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D48F7A" w14:textId="6FBDE6D4" w:rsidR="00431E8A" w:rsidRPr="00431E8A" w:rsidRDefault="00431E8A" w:rsidP="00FC75BA">
      <w:pPr>
        <w:keepNext/>
        <w:pageBreakBefore/>
        <w:jc w:val="center"/>
        <w:outlineLvl w:val="0"/>
        <w:rPr>
          <w:rFonts w:ascii="Calibri" w:hAnsi="Calibri" w:cs="Calibri"/>
          <w:b/>
          <w:bCs/>
          <w:i/>
          <w:sz w:val="20"/>
          <w:szCs w:val="20"/>
        </w:rPr>
      </w:pPr>
      <w:bookmarkStart w:id="0" w:name="_Toc202863423"/>
      <w:bookmarkStart w:id="1" w:name="_Hlk106807709"/>
      <w:r w:rsidRPr="00431E8A">
        <w:rPr>
          <w:rFonts w:ascii="Calibri" w:hAnsi="Calibri" w:cs="Calibri"/>
          <w:b/>
          <w:bCs/>
          <w:sz w:val="36"/>
        </w:rPr>
        <w:t xml:space="preserve">School Collection Policy </w:t>
      </w:r>
      <w:bookmarkEnd w:id="0"/>
    </w:p>
    <w:p w14:paraId="7B910A37" w14:textId="77777777" w:rsidR="00431E8A" w:rsidRPr="00431E8A" w:rsidRDefault="00431E8A" w:rsidP="00431E8A">
      <w:pPr>
        <w:jc w:val="both"/>
        <w:rPr>
          <w:rFonts w:ascii="Calibri" w:hAnsi="Calibri" w:cs="Calibri"/>
          <w:i/>
        </w:rPr>
      </w:pPr>
    </w:p>
    <w:p w14:paraId="0641EA74" w14:textId="77777777" w:rsidR="00431E8A" w:rsidRPr="00431E8A" w:rsidRDefault="00431E8A" w:rsidP="00431E8A">
      <w:pPr>
        <w:jc w:val="both"/>
        <w:rPr>
          <w:rFonts w:ascii="Calibri" w:hAnsi="Calibri" w:cs="Calibri"/>
        </w:rPr>
      </w:pPr>
      <w:r w:rsidRPr="00431E8A">
        <w:rPr>
          <w:rFonts w:ascii="Calibri" w:hAnsi="Calibri" w:cs="Calibri"/>
        </w:rPr>
        <w:t xml:space="preserve">As part of our out of school service we offer a school collection service. In order to keep children safe and secure during this transition we will abide by the following procedures: </w:t>
      </w:r>
    </w:p>
    <w:p w14:paraId="29CC0B08" w14:textId="77777777" w:rsidR="00431E8A" w:rsidRPr="00431E8A" w:rsidRDefault="00431E8A" w:rsidP="00431E8A">
      <w:pPr>
        <w:numPr>
          <w:ilvl w:val="0"/>
          <w:numId w:val="40"/>
        </w:numPr>
        <w:jc w:val="both"/>
        <w:rPr>
          <w:rFonts w:ascii="Calibri" w:hAnsi="Calibri" w:cs="Calibri"/>
        </w:rPr>
      </w:pPr>
      <w:r w:rsidRPr="00431E8A">
        <w:rPr>
          <w:rFonts w:ascii="Calibri" w:hAnsi="Calibri" w:cs="Calibri"/>
        </w:rPr>
        <w:t>A full risk assessment is always being carried out by a senior member of staff to assess the risks or hazards which may arise for the children, and identify steps to be taken to remove, minimise and manage those risks and hazards</w:t>
      </w:r>
    </w:p>
    <w:p w14:paraId="13CFEFCD" w14:textId="77777777" w:rsidR="00431E8A" w:rsidRPr="00431E8A" w:rsidRDefault="00431E8A" w:rsidP="00431E8A">
      <w:pPr>
        <w:numPr>
          <w:ilvl w:val="0"/>
          <w:numId w:val="40"/>
        </w:numPr>
        <w:jc w:val="both"/>
        <w:rPr>
          <w:rFonts w:ascii="Calibri" w:hAnsi="Calibri" w:cs="Calibri"/>
        </w:rPr>
      </w:pPr>
      <w:r w:rsidRPr="00431E8A">
        <w:rPr>
          <w:rFonts w:ascii="Calibri" w:hAnsi="Calibri" w:cs="Calibri"/>
        </w:rPr>
        <w:t xml:space="preserve">The risk assessment is based on the usual route and an alternative route in case the usual route is inaccessible </w:t>
      </w:r>
    </w:p>
    <w:p w14:paraId="2B2F404C" w14:textId="77777777" w:rsidR="00431E8A" w:rsidRPr="00431E8A" w:rsidRDefault="00431E8A" w:rsidP="00431E8A">
      <w:pPr>
        <w:numPr>
          <w:ilvl w:val="0"/>
          <w:numId w:val="40"/>
        </w:numPr>
        <w:jc w:val="both"/>
        <w:rPr>
          <w:rFonts w:ascii="Calibri" w:hAnsi="Calibri" w:cs="Calibri"/>
        </w:rPr>
      </w:pPr>
      <w:r w:rsidRPr="00431E8A">
        <w:rPr>
          <w:rFonts w:ascii="Calibri" w:hAnsi="Calibri" w:cs="Calibri"/>
        </w:rPr>
        <w:t xml:space="preserve">Written permission is obtained from parents for the school collection </w:t>
      </w:r>
    </w:p>
    <w:p w14:paraId="4EC27F9F" w14:textId="77777777" w:rsidR="00431E8A" w:rsidRPr="00431E8A" w:rsidRDefault="00431E8A" w:rsidP="00431E8A">
      <w:pPr>
        <w:numPr>
          <w:ilvl w:val="0"/>
          <w:numId w:val="40"/>
        </w:numPr>
        <w:jc w:val="both"/>
        <w:rPr>
          <w:rFonts w:ascii="Calibri" w:hAnsi="Calibri" w:cs="Calibri"/>
        </w:rPr>
      </w:pPr>
      <w:r w:rsidRPr="00431E8A">
        <w:rPr>
          <w:rFonts w:ascii="Calibri" w:hAnsi="Calibri" w:cs="Calibri"/>
        </w:rPr>
        <w:t>The school has a full list of children who are attending the out of school facility together with the staff from the nursery who will be collecting them</w:t>
      </w:r>
    </w:p>
    <w:p w14:paraId="16A6D2B4" w14:textId="77777777" w:rsidR="00431E8A" w:rsidRPr="00431E8A" w:rsidRDefault="00431E8A" w:rsidP="00431E8A">
      <w:pPr>
        <w:numPr>
          <w:ilvl w:val="0"/>
          <w:numId w:val="40"/>
        </w:numPr>
        <w:jc w:val="both"/>
        <w:rPr>
          <w:rFonts w:ascii="Calibri" w:hAnsi="Calibri" w:cs="Calibri"/>
        </w:rPr>
      </w:pPr>
      <w:r w:rsidRPr="00431E8A">
        <w:rPr>
          <w:rFonts w:ascii="Calibri" w:hAnsi="Calibri" w:cs="Calibri"/>
        </w:rPr>
        <w:t>All staff have photo identification to enable the school to release the children to the correct adults</w:t>
      </w:r>
    </w:p>
    <w:p w14:paraId="18EDF200" w14:textId="77777777" w:rsidR="00431E8A" w:rsidRPr="00431E8A" w:rsidRDefault="00431E8A" w:rsidP="00431E8A">
      <w:pPr>
        <w:numPr>
          <w:ilvl w:val="0"/>
          <w:numId w:val="40"/>
        </w:numPr>
        <w:jc w:val="both"/>
        <w:rPr>
          <w:rFonts w:ascii="Calibri" w:hAnsi="Calibri" w:cs="Calibri"/>
        </w:rPr>
      </w:pPr>
      <w:r w:rsidRPr="00431E8A">
        <w:rPr>
          <w:rFonts w:ascii="Calibri" w:hAnsi="Calibri" w:cs="Calibri"/>
        </w:rPr>
        <w:t>The staff have a register which is completed on collection of the children and again once they have returned to the setting</w:t>
      </w:r>
    </w:p>
    <w:p w14:paraId="7B699CB9" w14:textId="77777777" w:rsidR="00431E8A" w:rsidRPr="00431E8A" w:rsidRDefault="00431E8A" w:rsidP="00431E8A">
      <w:pPr>
        <w:numPr>
          <w:ilvl w:val="0"/>
          <w:numId w:val="40"/>
        </w:numPr>
        <w:jc w:val="both"/>
        <w:rPr>
          <w:rFonts w:ascii="Calibri" w:hAnsi="Calibri" w:cs="Calibri"/>
        </w:rPr>
      </w:pPr>
      <w:r w:rsidRPr="00431E8A">
        <w:rPr>
          <w:rFonts w:ascii="Calibri" w:hAnsi="Calibri" w:cs="Calibri"/>
        </w:rPr>
        <w:t xml:space="preserve">Children are paired up to walk back to the setting </w:t>
      </w:r>
    </w:p>
    <w:p w14:paraId="1DAE644A" w14:textId="77777777" w:rsidR="00431E8A" w:rsidRPr="00431E8A" w:rsidRDefault="00431E8A" w:rsidP="00431E8A">
      <w:pPr>
        <w:numPr>
          <w:ilvl w:val="0"/>
          <w:numId w:val="40"/>
        </w:numPr>
        <w:jc w:val="both"/>
        <w:rPr>
          <w:rFonts w:ascii="Calibri" w:hAnsi="Calibri" w:cs="Calibri"/>
        </w:rPr>
      </w:pPr>
      <w:r w:rsidRPr="00431E8A">
        <w:rPr>
          <w:rFonts w:ascii="Calibri" w:hAnsi="Calibri" w:cs="Calibri"/>
        </w:rPr>
        <w:t>Head counts take place periodically during the walk back to the setting, the frequency is decided in the risk assessment</w:t>
      </w:r>
    </w:p>
    <w:p w14:paraId="464A20C2" w14:textId="77777777" w:rsidR="00431E8A" w:rsidRPr="00431E8A" w:rsidRDefault="00431E8A" w:rsidP="00431E8A">
      <w:pPr>
        <w:numPr>
          <w:ilvl w:val="0"/>
          <w:numId w:val="40"/>
        </w:numPr>
        <w:jc w:val="both"/>
        <w:rPr>
          <w:rFonts w:ascii="Calibri" w:hAnsi="Calibri" w:cs="Calibri"/>
        </w:rPr>
      </w:pPr>
      <w:r w:rsidRPr="00431E8A">
        <w:rPr>
          <w:rFonts w:ascii="Calibri" w:hAnsi="Calibri" w:cs="Calibri"/>
        </w:rPr>
        <w:t>We provide appropriate staffing levels for school pick-ups dependent on an assessment of the safety and the individual needs of the children</w:t>
      </w:r>
    </w:p>
    <w:p w14:paraId="24D77CF5" w14:textId="77777777" w:rsidR="00431E8A" w:rsidRPr="00431E8A" w:rsidRDefault="00431E8A" w:rsidP="00431E8A">
      <w:pPr>
        <w:numPr>
          <w:ilvl w:val="0"/>
          <w:numId w:val="40"/>
        </w:numPr>
        <w:jc w:val="both"/>
        <w:rPr>
          <w:rFonts w:ascii="Calibri" w:hAnsi="Calibri" w:cs="Calibri"/>
        </w:rPr>
      </w:pPr>
      <w:r w:rsidRPr="00431E8A">
        <w:rPr>
          <w:rFonts w:ascii="Calibri" w:hAnsi="Calibri" w:cs="Calibri"/>
        </w:rPr>
        <w:t>All parent and staff emergency contact numbers will be taken on school pick-ups</w:t>
      </w:r>
    </w:p>
    <w:p w14:paraId="79E18B9B" w14:textId="77777777" w:rsidR="00431E8A" w:rsidRPr="00431E8A" w:rsidRDefault="00431E8A" w:rsidP="00431E8A">
      <w:pPr>
        <w:numPr>
          <w:ilvl w:val="0"/>
          <w:numId w:val="40"/>
        </w:numPr>
        <w:jc w:val="both"/>
        <w:rPr>
          <w:rFonts w:ascii="Calibri" w:hAnsi="Calibri" w:cs="Calibri"/>
        </w:rPr>
      </w:pPr>
      <w:r w:rsidRPr="00431E8A">
        <w:rPr>
          <w:rFonts w:ascii="Calibri" w:hAnsi="Calibri" w:cs="Calibri"/>
        </w:rPr>
        <w:t xml:space="preserve">All staff will be easily recognisable by other members of the group; they will wear the nursery uniform and high visibility vests or jackets </w:t>
      </w:r>
    </w:p>
    <w:p w14:paraId="5CB5B9E2" w14:textId="77777777" w:rsidR="00431E8A" w:rsidRPr="00431E8A" w:rsidRDefault="00431E8A" w:rsidP="00431E8A">
      <w:pPr>
        <w:numPr>
          <w:ilvl w:val="0"/>
          <w:numId w:val="40"/>
        </w:numPr>
        <w:jc w:val="both"/>
        <w:rPr>
          <w:rFonts w:ascii="Calibri" w:hAnsi="Calibri" w:cs="Calibri"/>
        </w:rPr>
      </w:pPr>
      <w:r w:rsidRPr="00431E8A">
        <w:rPr>
          <w:rFonts w:ascii="Calibri" w:hAnsi="Calibri" w:cs="Calibri"/>
        </w:rPr>
        <w:t>At least one member of staff will hold a valid and current full paediatric first aid certificate and this will be increased where risk assessment of proposed activity deems it necessary</w:t>
      </w:r>
    </w:p>
    <w:p w14:paraId="42A9079D" w14:textId="77777777" w:rsidR="00431E8A" w:rsidRPr="00431E8A" w:rsidRDefault="00431E8A" w:rsidP="00431E8A">
      <w:pPr>
        <w:numPr>
          <w:ilvl w:val="0"/>
          <w:numId w:val="40"/>
        </w:numPr>
        <w:jc w:val="both"/>
        <w:rPr>
          <w:rFonts w:ascii="Calibri" w:hAnsi="Calibri" w:cs="Calibri"/>
        </w:rPr>
      </w:pPr>
      <w:r w:rsidRPr="00431E8A">
        <w:rPr>
          <w:rFonts w:ascii="Calibri" w:hAnsi="Calibri" w:cs="Calibri"/>
        </w:rPr>
        <w:t>A fully stocked first aid box will always be taken along with any special medication or equipment required</w:t>
      </w:r>
    </w:p>
    <w:p w14:paraId="6995FD2E" w14:textId="77777777" w:rsidR="00431E8A" w:rsidRPr="00431E8A" w:rsidRDefault="00431E8A" w:rsidP="00431E8A">
      <w:pPr>
        <w:numPr>
          <w:ilvl w:val="0"/>
          <w:numId w:val="40"/>
        </w:numPr>
        <w:jc w:val="both"/>
        <w:rPr>
          <w:rFonts w:ascii="Calibri" w:hAnsi="Calibri" w:cs="Calibri"/>
        </w:rPr>
      </w:pPr>
      <w:r w:rsidRPr="00431E8A">
        <w:rPr>
          <w:rFonts w:ascii="Calibri" w:hAnsi="Calibri" w:cs="Calibri"/>
        </w:rPr>
        <w:t xml:space="preserve">A fully charged nursery mobile phone will be taken as a means of emergency contact, </w:t>
      </w:r>
      <w:r w:rsidRPr="00431E8A">
        <w:rPr>
          <w:rFonts w:ascii="Calibri" w:hAnsi="Calibri" w:cs="Calibri"/>
          <w:i/>
        </w:rPr>
        <w:t>(staff are reminded of the mobile phone policy and asked to leave personal phones at the setting)</w:t>
      </w:r>
    </w:p>
    <w:p w14:paraId="3A1EC42C" w14:textId="77777777" w:rsidR="00431E8A" w:rsidRPr="00431E8A" w:rsidRDefault="00431E8A" w:rsidP="00431E8A">
      <w:pPr>
        <w:numPr>
          <w:ilvl w:val="0"/>
          <w:numId w:val="40"/>
        </w:numPr>
        <w:jc w:val="both"/>
        <w:rPr>
          <w:rFonts w:ascii="Calibri" w:hAnsi="Calibri" w:cs="Calibri"/>
        </w:rPr>
      </w:pPr>
      <w:r w:rsidRPr="00431E8A">
        <w:rPr>
          <w:rFonts w:ascii="Calibri" w:hAnsi="Calibri" w:cs="Calibri"/>
        </w:rPr>
        <w:t>In the event of an accident, staff will assess the situation. In the event of a serious accident an ambulance will be called to the scene, and parents will be contacted. One member of staff will accompany the child to the hospital, and the rest of the group will return to the nursery</w:t>
      </w:r>
    </w:p>
    <w:p w14:paraId="4958AC7E" w14:textId="77777777" w:rsidR="00431E8A" w:rsidRDefault="00431E8A" w:rsidP="00431E8A">
      <w:pPr>
        <w:numPr>
          <w:ilvl w:val="0"/>
          <w:numId w:val="40"/>
        </w:numPr>
        <w:jc w:val="both"/>
        <w:rPr>
          <w:rFonts w:ascii="Calibri" w:hAnsi="Calibri" w:cs="Calibri"/>
        </w:rPr>
      </w:pPr>
      <w:r w:rsidRPr="00431E8A">
        <w:rPr>
          <w:rFonts w:ascii="Calibri" w:hAnsi="Calibri" w:cs="Calibri"/>
        </w:rPr>
        <w:t>The Safeguarding children and child protection policy will be followed at all times including the procedure to follow in the case of a disclosure during the journey to the setting.</w:t>
      </w:r>
    </w:p>
    <w:p w14:paraId="0FD2E847" w14:textId="77777777" w:rsidR="003C17FD" w:rsidRPr="00431E8A" w:rsidRDefault="003C17FD" w:rsidP="003C17FD">
      <w:pPr>
        <w:ind w:left="720"/>
        <w:jc w:val="both"/>
        <w:rPr>
          <w:rFonts w:ascii="Calibri" w:hAnsi="Calibri" w:cs="Calibri"/>
        </w:rPr>
      </w:pPr>
    </w:p>
    <w:p w14:paraId="69DE35D0" w14:textId="77777777" w:rsidR="00431E8A" w:rsidRPr="00431E8A" w:rsidRDefault="00431E8A" w:rsidP="00431E8A">
      <w:pPr>
        <w:jc w:val="both"/>
        <w:rPr>
          <w:rFonts w:ascii="Calibri" w:hAnsi="Calibri" w:cs="Calibri"/>
          <w:b/>
        </w:rPr>
      </w:pPr>
      <w:r w:rsidRPr="00431E8A">
        <w:rPr>
          <w:rFonts w:ascii="Calibri" w:hAnsi="Calibri" w:cs="Calibri"/>
          <w:b/>
        </w:rPr>
        <w:t>Risk assessment</w:t>
      </w:r>
    </w:p>
    <w:p w14:paraId="0CC356D0" w14:textId="77777777" w:rsidR="00431E8A" w:rsidRPr="00431E8A" w:rsidRDefault="00431E8A" w:rsidP="00431E8A">
      <w:pPr>
        <w:jc w:val="both"/>
        <w:rPr>
          <w:rFonts w:ascii="Calibri" w:hAnsi="Calibri" w:cs="Calibri"/>
        </w:rPr>
      </w:pPr>
      <w:r w:rsidRPr="00431E8A">
        <w:rPr>
          <w:rFonts w:ascii="Calibri" w:hAnsi="Calibri" w:cs="Calibri"/>
        </w:rPr>
        <w:t>The full risk assessment is displayed for parents to see before giving consent. The plan includes the following details:</w:t>
      </w:r>
    </w:p>
    <w:p w14:paraId="3CE632C5" w14:textId="77777777" w:rsidR="00431E8A" w:rsidRPr="00431E8A" w:rsidRDefault="00431E8A" w:rsidP="00431E8A">
      <w:pPr>
        <w:numPr>
          <w:ilvl w:val="0"/>
          <w:numId w:val="41"/>
        </w:numPr>
        <w:jc w:val="both"/>
        <w:rPr>
          <w:rFonts w:ascii="Calibri" w:hAnsi="Calibri" w:cs="Calibri"/>
        </w:rPr>
      </w:pPr>
      <w:r w:rsidRPr="00431E8A">
        <w:rPr>
          <w:rFonts w:ascii="Calibri" w:hAnsi="Calibri" w:cs="Calibri"/>
        </w:rPr>
        <w:t xml:space="preserve">The name of the designated person in charge </w:t>
      </w:r>
    </w:p>
    <w:p w14:paraId="663674CC" w14:textId="77777777" w:rsidR="00431E8A" w:rsidRPr="00431E8A" w:rsidRDefault="00431E8A" w:rsidP="00431E8A">
      <w:pPr>
        <w:numPr>
          <w:ilvl w:val="0"/>
          <w:numId w:val="41"/>
        </w:numPr>
        <w:jc w:val="both"/>
        <w:rPr>
          <w:rFonts w:ascii="Calibri" w:hAnsi="Calibri" w:cs="Calibri"/>
        </w:rPr>
      </w:pPr>
      <w:r w:rsidRPr="00431E8A">
        <w:rPr>
          <w:rFonts w:ascii="Calibri" w:hAnsi="Calibri" w:cs="Calibri"/>
        </w:rPr>
        <w:t xml:space="preserve">The estimated time of departure from the setting, arrival at the school at expected arrival back to the nursery </w:t>
      </w:r>
    </w:p>
    <w:p w14:paraId="522BB004" w14:textId="77777777" w:rsidR="00431E8A" w:rsidRPr="00431E8A" w:rsidRDefault="00431E8A" w:rsidP="00431E8A">
      <w:pPr>
        <w:numPr>
          <w:ilvl w:val="0"/>
          <w:numId w:val="41"/>
        </w:numPr>
        <w:jc w:val="both"/>
        <w:rPr>
          <w:rFonts w:ascii="Calibri" w:hAnsi="Calibri" w:cs="Calibri"/>
        </w:rPr>
      </w:pPr>
      <w:r w:rsidRPr="00431E8A">
        <w:rPr>
          <w:rFonts w:ascii="Calibri" w:hAnsi="Calibri" w:cs="Calibri"/>
        </w:rPr>
        <w:lastRenderedPageBreak/>
        <w:t xml:space="preserve">The number of children, age range, ratio of staff to children, children’s individual needs and the group size  </w:t>
      </w:r>
    </w:p>
    <w:p w14:paraId="710C7798" w14:textId="77777777" w:rsidR="00431E8A" w:rsidRPr="00431E8A" w:rsidRDefault="00431E8A" w:rsidP="00431E8A">
      <w:pPr>
        <w:numPr>
          <w:ilvl w:val="0"/>
          <w:numId w:val="41"/>
        </w:numPr>
        <w:jc w:val="both"/>
        <w:rPr>
          <w:rFonts w:ascii="Calibri" w:hAnsi="Calibri" w:cs="Calibri"/>
        </w:rPr>
      </w:pPr>
      <w:r w:rsidRPr="00431E8A">
        <w:rPr>
          <w:rFonts w:ascii="Calibri" w:hAnsi="Calibri" w:cs="Calibri"/>
        </w:rPr>
        <w:t xml:space="preserve">The equipment needed, </w:t>
      </w:r>
      <w:proofErr w:type="gramStart"/>
      <w:r w:rsidRPr="00431E8A">
        <w:rPr>
          <w:rFonts w:ascii="Calibri" w:hAnsi="Calibri" w:cs="Calibri"/>
        </w:rPr>
        <w:t>i.e.</w:t>
      </w:r>
      <w:proofErr w:type="gramEnd"/>
      <w:r w:rsidRPr="00431E8A">
        <w:rPr>
          <w:rFonts w:ascii="Calibri" w:hAnsi="Calibri" w:cs="Calibri"/>
        </w:rPr>
        <w:t xml:space="preserve"> first aid kit, mobile phone</w:t>
      </w:r>
    </w:p>
    <w:p w14:paraId="065502E0" w14:textId="77777777" w:rsidR="00431E8A" w:rsidRPr="00431E8A" w:rsidRDefault="00431E8A" w:rsidP="00431E8A">
      <w:pPr>
        <w:numPr>
          <w:ilvl w:val="0"/>
          <w:numId w:val="41"/>
        </w:numPr>
        <w:jc w:val="both"/>
        <w:rPr>
          <w:rFonts w:ascii="Calibri" w:hAnsi="Calibri" w:cs="Calibri"/>
        </w:rPr>
      </w:pPr>
      <w:r w:rsidRPr="00431E8A">
        <w:rPr>
          <w:rFonts w:ascii="Calibri" w:hAnsi="Calibri" w:cs="Calibri"/>
        </w:rPr>
        <w:t xml:space="preserve">Staff emergency contact numbers </w:t>
      </w:r>
    </w:p>
    <w:p w14:paraId="065BFA36" w14:textId="77777777" w:rsidR="00431E8A" w:rsidRPr="00431E8A" w:rsidRDefault="00431E8A" w:rsidP="00431E8A">
      <w:pPr>
        <w:numPr>
          <w:ilvl w:val="0"/>
          <w:numId w:val="41"/>
        </w:numPr>
        <w:jc w:val="both"/>
        <w:rPr>
          <w:rFonts w:ascii="Calibri" w:hAnsi="Calibri" w:cs="Calibri"/>
        </w:rPr>
      </w:pPr>
      <w:r w:rsidRPr="00431E8A">
        <w:rPr>
          <w:rFonts w:ascii="Calibri" w:hAnsi="Calibri" w:cs="Calibri"/>
        </w:rPr>
        <w:t>Method of transportation and travel arrangements (including the route)</w:t>
      </w:r>
    </w:p>
    <w:p w14:paraId="119A8AE3" w14:textId="77777777" w:rsidR="00431E8A" w:rsidRPr="00431E8A" w:rsidRDefault="00431E8A" w:rsidP="00431E8A">
      <w:pPr>
        <w:numPr>
          <w:ilvl w:val="0"/>
          <w:numId w:val="41"/>
        </w:numPr>
        <w:jc w:val="both"/>
        <w:rPr>
          <w:rFonts w:ascii="Calibri" w:hAnsi="Calibri" w:cs="Calibri"/>
        </w:rPr>
      </w:pPr>
      <w:r w:rsidRPr="00431E8A">
        <w:rPr>
          <w:rFonts w:ascii="Calibri" w:hAnsi="Calibri" w:cs="Calibri"/>
        </w:rPr>
        <w:t>Emergency procedures</w:t>
      </w:r>
    </w:p>
    <w:p w14:paraId="70CEF2D0" w14:textId="77777777" w:rsidR="00431E8A" w:rsidRPr="00431E8A" w:rsidRDefault="00431E8A" w:rsidP="00431E8A">
      <w:pPr>
        <w:numPr>
          <w:ilvl w:val="0"/>
          <w:numId w:val="41"/>
        </w:numPr>
        <w:jc w:val="both"/>
        <w:rPr>
          <w:rFonts w:ascii="Calibri" w:hAnsi="Calibri" w:cs="Calibri"/>
        </w:rPr>
      </w:pPr>
      <w:r w:rsidRPr="00431E8A">
        <w:rPr>
          <w:rFonts w:ascii="Calibri" w:hAnsi="Calibri" w:cs="Calibri"/>
        </w:rPr>
        <w:t xml:space="preserve">Weather conditions and any alterative arrangements needed, </w:t>
      </w:r>
      <w:proofErr w:type="gramStart"/>
      <w:r w:rsidRPr="00431E8A">
        <w:rPr>
          <w:rFonts w:ascii="Calibri" w:hAnsi="Calibri" w:cs="Calibri"/>
        </w:rPr>
        <w:t>e.g.</w:t>
      </w:r>
      <w:proofErr w:type="gramEnd"/>
      <w:r w:rsidRPr="00431E8A">
        <w:rPr>
          <w:rFonts w:ascii="Calibri" w:hAnsi="Calibri" w:cs="Calibri"/>
        </w:rPr>
        <w:t xml:space="preserve"> in snow, hot weather </w:t>
      </w:r>
    </w:p>
    <w:p w14:paraId="4E461949" w14:textId="77777777" w:rsidR="00431E8A" w:rsidRPr="00431E8A" w:rsidRDefault="00431E8A" w:rsidP="00431E8A">
      <w:pPr>
        <w:numPr>
          <w:ilvl w:val="0"/>
          <w:numId w:val="41"/>
        </w:numPr>
        <w:jc w:val="both"/>
        <w:rPr>
          <w:rFonts w:ascii="Calibri" w:hAnsi="Calibri" w:cs="Calibri"/>
        </w:rPr>
      </w:pPr>
      <w:r w:rsidRPr="00431E8A">
        <w:rPr>
          <w:rFonts w:ascii="Calibri" w:hAnsi="Calibri" w:cs="Calibri"/>
        </w:rPr>
        <w:t>The name of the designated first aider and the first aid provision.</w:t>
      </w:r>
    </w:p>
    <w:p w14:paraId="6D3CFC15" w14:textId="77777777" w:rsidR="00431E8A" w:rsidRPr="00431E8A" w:rsidRDefault="00431E8A" w:rsidP="00431E8A">
      <w:pPr>
        <w:jc w:val="both"/>
        <w:rPr>
          <w:rFonts w:ascii="Calibri" w:hAnsi="Calibri" w:cs="Calibri"/>
          <w:b/>
        </w:rPr>
      </w:pPr>
    </w:p>
    <w:p w14:paraId="579FADB6" w14:textId="77777777" w:rsidR="00431E8A" w:rsidRPr="00431E8A" w:rsidRDefault="00431E8A" w:rsidP="00431E8A">
      <w:pPr>
        <w:jc w:val="both"/>
        <w:rPr>
          <w:rFonts w:ascii="Calibri" w:hAnsi="Calibri" w:cs="Calibri"/>
          <w:b/>
        </w:rPr>
      </w:pPr>
      <w:r w:rsidRPr="00431E8A">
        <w:rPr>
          <w:rFonts w:ascii="Calibri" w:hAnsi="Calibri" w:cs="Calibri"/>
          <w:b/>
        </w:rPr>
        <w:t>Missing child</w:t>
      </w:r>
    </w:p>
    <w:p w14:paraId="23D7F12A" w14:textId="77777777" w:rsidR="00431E8A" w:rsidRPr="00431E8A" w:rsidRDefault="00431E8A" w:rsidP="00431E8A">
      <w:pPr>
        <w:jc w:val="both"/>
        <w:rPr>
          <w:rFonts w:ascii="Calibri" w:hAnsi="Calibri" w:cs="Calibri"/>
        </w:rPr>
      </w:pPr>
      <w:r w:rsidRPr="00431E8A">
        <w:rPr>
          <w:rFonts w:ascii="Calibri" w:hAnsi="Calibri" w:cs="Calibri"/>
        </w:rPr>
        <w:t>In the event of a child going missing, the Missing child from outings procedure will be followed. Any incidents or accidents will be recorded in writing and Ofsted will be contacted and informed of any incidents.</w:t>
      </w:r>
    </w:p>
    <w:p w14:paraId="2E4BAE21" w14:textId="77777777" w:rsidR="00431E8A" w:rsidRPr="00431E8A" w:rsidRDefault="00431E8A" w:rsidP="00431E8A">
      <w:pPr>
        <w:jc w:val="both"/>
        <w:rPr>
          <w:rFonts w:ascii="Calibri" w:hAnsi="Calibri" w:cs="Calibri"/>
        </w:rPr>
      </w:pPr>
    </w:p>
    <w:p w14:paraId="2863E19C" w14:textId="77777777" w:rsidR="00431E8A" w:rsidRPr="00431E8A" w:rsidRDefault="00431E8A" w:rsidP="00431E8A">
      <w:pPr>
        <w:jc w:val="both"/>
        <w:rPr>
          <w:rFonts w:ascii="Calibri" w:hAnsi="Calibri" w:cs="Calibri"/>
        </w:rPr>
      </w:pPr>
      <w:r w:rsidRPr="00431E8A">
        <w:rPr>
          <w:rFonts w:ascii="Calibri" w:hAnsi="Calibri" w:cs="Calibri"/>
        </w:rPr>
        <w:t xml:space="preserve">If a child runs off or leaves the main group for any reason a staff member will only follow if the safety of the other children in the group is not compromised. If the staff are unable to follow or catch up with the child, then the police will be called immediately, followed by the child’s emergency contacts. The main nursery will be contacted following this and asked to assist where possible. </w:t>
      </w:r>
    </w:p>
    <w:p w14:paraId="1AD2EB4D" w14:textId="77777777" w:rsidR="00431E8A" w:rsidRPr="00431E8A" w:rsidRDefault="00431E8A" w:rsidP="00431E8A">
      <w:pPr>
        <w:jc w:val="both"/>
        <w:rPr>
          <w:rFonts w:ascii="Calibri" w:hAnsi="Calibri" w:cs="Calibri"/>
        </w:rPr>
      </w:pPr>
    </w:p>
    <w:p w14:paraId="2899A358" w14:textId="77777777" w:rsidR="00431E8A" w:rsidRPr="00431E8A" w:rsidRDefault="00431E8A" w:rsidP="00431E8A">
      <w:pPr>
        <w:jc w:val="both"/>
        <w:rPr>
          <w:rFonts w:ascii="Calibri" w:hAnsi="Calibri" w:cs="Calibri"/>
        </w:rPr>
      </w:pPr>
      <w:r w:rsidRPr="00431E8A">
        <w:rPr>
          <w:rFonts w:ascii="Calibri" w:hAnsi="Calibri" w:cs="Calibri"/>
        </w:rPr>
        <w:t xml:space="preserve">The safety of all children is paramount at all times. </w:t>
      </w:r>
    </w:p>
    <w:p w14:paraId="291C2D8E" w14:textId="77777777" w:rsidR="00431E8A" w:rsidRPr="00431E8A" w:rsidRDefault="00431E8A" w:rsidP="00431E8A">
      <w:pPr>
        <w:jc w:val="both"/>
        <w:rPr>
          <w:rFonts w:ascii="Calibri" w:hAnsi="Calibri" w:cs="Calibri"/>
        </w:rPr>
      </w:pPr>
    </w:p>
    <w:p w14:paraId="390C581C" w14:textId="77777777" w:rsidR="00431E8A" w:rsidRPr="00431E8A" w:rsidRDefault="00431E8A" w:rsidP="00431E8A">
      <w:pPr>
        <w:jc w:val="both"/>
        <w:rPr>
          <w:rFonts w:ascii="Calibri" w:hAnsi="Calibri" w:cs="Calibri"/>
        </w:rPr>
      </w:pPr>
      <w:r w:rsidRPr="00431E8A">
        <w:rPr>
          <w:rFonts w:ascii="Calibri" w:hAnsi="Calibri" w:cs="Calibri"/>
        </w:rPr>
        <w:t>Ofsted will be contacted and informed of any incidents.</w:t>
      </w:r>
    </w:p>
    <w:p w14:paraId="299CF481" w14:textId="77777777" w:rsidR="00431E8A" w:rsidRPr="00431E8A" w:rsidRDefault="00431E8A" w:rsidP="00431E8A">
      <w:pPr>
        <w:jc w:val="both"/>
        <w:rPr>
          <w:rFonts w:ascii="Calibri" w:hAnsi="Calibri" w:cs="Calibri"/>
        </w:rPr>
      </w:pPr>
    </w:p>
    <w:p w14:paraId="055CB389" w14:textId="77777777" w:rsidR="00431E8A" w:rsidRPr="00431E8A" w:rsidRDefault="00431E8A" w:rsidP="00431E8A">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431E8A" w:rsidRPr="00431E8A" w14:paraId="2504C627" w14:textId="77777777" w:rsidTr="00A434EE">
        <w:trPr>
          <w:jc w:val="center"/>
        </w:trPr>
        <w:tc>
          <w:tcPr>
            <w:tcW w:w="2943" w:type="dxa"/>
            <w:tcBorders>
              <w:top w:val="single" w:sz="4" w:space="0" w:color="000000"/>
            </w:tcBorders>
            <w:vAlign w:val="center"/>
          </w:tcPr>
          <w:p w14:paraId="50604ADD" w14:textId="77777777" w:rsidR="00431E8A" w:rsidRPr="00431E8A" w:rsidRDefault="00431E8A" w:rsidP="00431E8A">
            <w:pPr>
              <w:jc w:val="both"/>
              <w:rPr>
                <w:rFonts w:ascii="Calibri" w:eastAsia="Calibri" w:hAnsi="Calibri" w:cs="Calibri"/>
                <w:sz w:val="22"/>
                <w:szCs w:val="22"/>
              </w:rPr>
            </w:pPr>
            <w:r w:rsidRPr="00431E8A">
              <w:rPr>
                <w:rFonts w:ascii="Calibri" w:eastAsia="Arial" w:hAnsi="Calibri" w:cs="Calibri"/>
                <w:b/>
                <w:sz w:val="20"/>
                <w:szCs w:val="20"/>
              </w:rPr>
              <w:t>This policy was adopted on</w:t>
            </w:r>
          </w:p>
        </w:tc>
        <w:tc>
          <w:tcPr>
            <w:tcW w:w="3408" w:type="dxa"/>
            <w:tcBorders>
              <w:top w:val="single" w:sz="4" w:space="0" w:color="000000"/>
            </w:tcBorders>
            <w:vAlign w:val="center"/>
          </w:tcPr>
          <w:p w14:paraId="1924CDB0" w14:textId="77777777" w:rsidR="00431E8A" w:rsidRPr="00431E8A" w:rsidRDefault="00431E8A" w:rsidP="00431E8A">
            <w:pPr>
              <w:jc w:val="both"/>
              <w:rPr>
                <w:rFonts w:ascii="Calibri" w:eastAsia="Calibri" w:hAnsi="Calibri" w:cs="Calibri"/>
                <w:sz w:val="22"/>
                <w:szCs w:val="22"/>
              </w:rPr>
            </w:pPr>
            <w:r w:rsidRPr="00431E8A">
              <w:rPr>
                <w:rFonts w:ascii="Calibri" w:eastAsia="Arial" w:hAnsi="Calibri" w:cs="Calibri"/>
                <w:b/>
                <w:sz w:val="20"/>
                <w:szCs w:val="20"/>
              </w:rPr>
              <w:t>Signed on behalf of the nursery</w:t>
            </w:r>
          </w:p>
        </w:tc>
        <w:tc>
          <w:tcPr>
            <w:tcW w:w="2754" w:type="dxa"/>
            <w:tcBorders>
              <w:top w:val="single" w:sz="4" w:space="0" w:color="000000"/>
            </w:tcBorders>
            <w:vAlign w:val="center"/>
          </w:tcPr>
          <w:p w14:paraId="33F3A4C4" w14:textId="77777777" w:rsidR="00431E8A" w:rsidRPr="00431E8A" w:rsidRDefault="00431E8A" w:rsidP="00431E8A">
            <w:pPr>
              <w:jc w:val="both"/>
              <w:rPr>
                <w:rFonts w:ascii="Calibri" w:eastAsia="Calibri" w:hAnsi="Calibri" w:cs="Calibri"/>
                <w:sz w:val="22"/>
                <w:szCs w:val="22"/>
              </w:rPr>
            </w:pPr>
            <w:r w:rsidRPr="00431E8A">
              <w:rPr>
                <w:rFonts w:ascii="Calibri" w:eastAsia="Arial" w:hAnsi="Calibri" w:cs="Calibri"/>
                <w:b/>
                <w:sz w:val="20"/>
                <w:szCs w:val="20"/>
              </w:rPr>
              <w:t>Date for review</w:t>
            </w:r>
          </w:p>
        </w:tc>
      </w:tr>
      <w:tr w:rsidR="00431E8A" w:rsidRPr="00431E8A" w14:paraId="14D1BBBC" w14:textId="77777777" w:rsidTr="00A434EE">
        <w:trPr>
          <w:jc w:val="center"/>
        </w:trPr>
        <w:tc>
          <w:tcPr>
            <w:tcW w:w="2943" w:type="dxa"/>
            <w:vAlign w:val="center"/>
          </w:tcPr>
          <w:p w14:paraId="43327C91" w14:textId="492F97ED" w:rsidR="00431E8A" w:rsidRPr="00431E8A" w:rsidRDefault="00FC75BA" w:rsidP="00431E8A">
            <w:pPr>
              <w:jc w:val="both"/>
              <w:rPr>
                <w:rFonts w:ascii="Calibri" w:eastAsia="Calibri" w:hAnsi="Calibri" w:cs="Calibri"/>
                <w:sz w:val="22"/>
                <w:szCs w:val="22"/>
              </w:rPr>
            </w:pPr>
            <w:r>
              <w:rPr>
                <w:rFonts w:ascii="Calibri" w:eastAsia="Arial" w:hAnsi="Calibri" w:cs="Calibri"/>
                <w:i/>
                <w:sz w:val="20"/>
                <w:szCs w:val="20"/>
              </w:rPr>
              <w:t>July 202</w:t>
            </w:r>
            <w:r w:rsidR="00FE17A9">
              <w:rPr>
                <w:rFonts w:ascii="Calibri" w:eastAsia="Arial" w:hAnsi="Calibri" w:cs="Calibri"/>
                <w:i/>
                <w:sz w:val="20"/>
                <w:szCs w:val="20"/>
              </w:rPr>
              <w:t>6</w:t>
            </w:r>
          </w:p>
        </w:tc>
        <w:tc>
          <w:tcPr>
            <w:tcW w:w="3408" w:type="dxa"/>
          </w:tcPr>
          <w:p w14:paraId="02E19B93" w14:textId="4B0460A2" w:rsidR="00431E8A" w:rsidRPr="00431E8A" w:rsidRDefault="00FC75BA" w:rsidP="00431E8A">
            <w:pPr>
              <w:jc w:val="both"/>
              <w:rPr>
                <w:rFonts w:ascii="Calibri" w:eastAsia="Calibri" w:hAnsi="Calibri" w:cs="Calibri"/>
                <w:sz w:val="22"/>
                <w:szCs w:val="22"/>
              </w:rPr>
            </w:pPr>
            <w:r>
              <w:rPr>
                <w:rFonts w:ascii="Calibri" w:eastAsia="Calibri" w:hAnsi="Calibri" w:cs="Calibri"/>
                <w:sz w:val="22"/>
                <w:szCs w:val="22"/>
              </w:rPr>
              <w:t>Monika Suzanska</w:t>
            </w:r>
          </w:p>
        </w:tc>
        <w:tc>
          <w:tcPr>
            <w:tcW w:w="2754" w:type="dxa"/>
          </w:tcPr>
          <w:p w14:paraId="241A022A" w14:textId="6B99FEA9" w:rsidR="00431E8A" w:rsidRPr="00431E8A" w:rsidRDefault="00FC75BA" w:rsidP="00431E8A">
            <w:pPr>
              <w:jc w:val="both"/>
              <w:rPr>
                <w:rFonts w:ascii="Calibri" w:eastAsia="Calibri" w:hAnsi="Calibri" w:cs="Calibri"/>
                <w:sz w:val="22"/>
                <w:szCs w:val="22"/>
              </w:rPr>
            </w:pPr>
            <w:r>
              <w:rPr>
                <w:rFonts w:ascii="Calibri" w:eastAsia="Arial" w:hAnsi="Calibri" w:cs="Calibri"/>
                <w:i/>
                <w:sz w:val="20"/>
                <w:szCs w:val="20"/>
              </w:rPr>
              <w:t>July 202</w:t>
            </w:r>
            <w:r w:rsidR="00FE17A9">
              <w:rPr>
                <w:rFonts w:ascii="Calibri" w:eastAsia="Arial" w:hAnsi="Calibri" w:cs="Calibri"/>
                <w:i/>
                <w:sz w:val="20"/>
                <w:szCs w:val="20"/>
              </w:rPr>
              <w:t>7</w:t>
            </w:r>
          </w:p>
        </w:tc>
      </w:tr>
    </w:tbl>
    <w:p w14:paraId="4D1BE7CC" w14:textId="77777777" w:rsidR="00431E8A" w:rsidRPr="00431E8A" w:rsidRDefault="00431E8A" w:rsidP="00431E8A">
      <w:pPr>
        <w:jc w:val="both"/>
        <w:rPr>
          <w:rFonts w:ascii="Calibri" w:hAnsi="Calibri" w:cs="Calibri"/>
        </w:rPr>
      </w:pPr>
    </w:p>
    <w:bookmarkEnd w:id="1"/>
    <w:p w14:paraId="7F63694A" w14:textId="77777777" w:rsidR="002E2EA5" w:rsidRPr="00431E8A" w:rsidRDefault="002E2EA5" w:rsidP="00431E8A"/>
    <w:sectPr w:rsidR="002E2EA5" w:rsidRPr="00431E8A">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E85B8C" w14:textId="77777777" w:rsidR="005071BF" w:rsidRDefault="005071BF" w:rsidP="007A3117">
      <w:r>
        <w:separator/>
      </w:r>
    </w:p>
  </w:endnote>
  <w:endnote w:type="continuationSeparator" w:id="0">
    <w:p w14:paraId="0773A597" w14:textId="77777777" w:rsidR="005071BF" w:rsidRDefault="005071BF"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
    <w:panose1 w:val="00000000000000000000"/>
    <w:charset w:val="00"/>
    <w:family w:val="swiss"/>
    <w:pitch w:val="variable"/>
    <w:sig w:usb0="00000003" w:usb1="00000000" w:usb2="00000000" w:usb3="00000000" w:csb0="00000001" w:csb1="00000000"/>
  </w:font>
  <w:font w:name="Shruti">
    <w:panose1 w:val="020B0502040204020203"/>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3151015"/>
      <w:docPartObj>
        <w:docPartGallery w:val="Page Numbers (Bottom of Page)"/>
        <w:docPartUnique/>
      </w:docPartObj>
    </w:sdtPr>
    <w:sdtEndPr>
      <w:rPr>
        <w:rFonts w:asciiTheme="minorHAnsi" w:hAnsiTheme="minorHAnsi" w:cstheme="minorHAnsi"/>
        <w:noProof/>
      </w:rPr>
    </w:sdtEndPr>
    <w:sdtContent>
      <w:p w14:paraId="24FDF15D" w14:textId="5A520F9C" w:rsidR="007A3117" w:rsidRPr="007A3117" w:rsidRDefault="007A3117">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7216" behindDoc="0" locked="0" layoutInCell="1" allowOverlap="1" wp14:anchorId="0EB3DF83" wp14:editId="08054425">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2535ECD7" w14:textId="0A533524" w:rsidR="007A3117" w:rsidRPr="003C17FD" w:rsidRDefault="003C17FD" w:rsidP="007A3117">
                              <w:pPr>
                                <w:rPr>
                                  <w:i/>
                                  <w:iCs/>
                                </w:rPr>
                              </w:pPr>
                              <w:r w:rsidRPr="003C17FD">
                                <w:rPr>
                                  <w:rFonts w:ascii="Calibri" w:hAnsi="Calibri"/>
                                  <w:i/>
                                  <w:iCs/>
                                </w:rPr>
                                <w:t>Happy Kid’s Face</w:t>
                              </w:r>
                              <w:r w:rsidR="004A6E02" w:rsidRPr="003C17FD">
                                <w:rPr>
                                  <w:rFonts w:ascii="Calibri" w:hAnsi="Calibri"/>
                                  <w:i/>
                                  <w:iCs/>
                                </w:rPr>
                                <w:t xml:space="preserve"> policies and procedures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B3DF83"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721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" stroked="f">
                  <v:textbox>
                    <w:txbxContent>
                      <w:p w14:paraId="2535ECD7" w14:textId="0A533524" w:rsidR="007A3117" w:rsidRPr="003C17FD" w:rsidRDefault="003C17FD" w:rsidP="007A3117">
                        <w:pPr>
                          <w:rPr>
                            <w:i/>
                            <w:iCs/>
                          </w:rPr>
                        </w:pPr>
                        <w:r w:rsidRPr="003C17FD">
                          <w:rPr>
                            <w:rFonts w:ascii="Calibri" w:hAnsi="Calibri"/>
                            <w:i/>
                            <w:iCs/>
                          </w:rPr>
                          <w:t>Happy Kid’s Face</w:t>
                        </w:r>
                        <w:r w:rsidR="004A6E02" w:rsidRPr="003C17FD">
                          <w:rPr>
                            <w:rFonts w:ascii="Calibri" w:hAnsi="Calibri"/>
                            <w:i/>
                            <w:iCs/>
                          </w:rPr>
                          <w:t xml:space="preserve"> policies and procedures </w:t>
                        </w:r>
                      </w:p>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7C7C0D" w14:textId="77777777" w:rsidR="005071BF" w:rsidRDefault="005071BF" w:rsidP="007A3117">
      <w:r>
        <w:separator/>
      </w:r>
    </w:p>
  </w:footnote>
  <w:footnote w:type="continuationSeparator" w:id="0">
    <w:p w14:paraId="522163DD" w14:textId="77777777" w:rsidR="005071BF" w:rsidRDefault="005071BF" w:rsidP="007A31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B3552B"/>
    <w:multiLevelType w:val="hybridMultilevel"/>
    <w:tmpl w:val="1F8EFF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BA2825"/>
    <w:multiLevelType w:val="hybridMultilevel"/>
    <w:tmpl w:val="B728F4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0857DD"/>
    <w:multiLevelType w:val="hybridMultilevel"/>
    <w:tmpl w:val="0FE2C4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B891D6D"/>
    <w:multiLevelType w:val="hybridMultilevel"/>
    <w:tmpl w:val="08503F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C4C41D4"/>
    <w:multiLevelType w:val="hybridMultilevel"/>
    <w:tmpl w:val="2E28170A"/>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C6C0E3F"/>
    <w:multiLevelType w:val="hybridMultilevel"/>
    <w:tmpl w:val="868C17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1876ACD"/>
    <w:multiLevelType w:val="hybridMultilevel"/>
    <w:tmpl w:val="08502A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2512551"/>
    <w:multiLevelType w:val="hybridMultilevel"/>
    <w:tmpl w:val="AD369A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5FB370F"/>
    <w:multiLevelType w:val="hybridMultilevel"/>
    <w:tmpl w:val="EDD23F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67355CE"/>
    <w:multiLevelType w:val="hybridMultilevel"/>
    <w:tmpl w:val="24ECC1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F9C35F6"/>
    <w:multiLevelType w:val="hybridMultilevel"/>
    <w:tmpl w:val="C534E9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13" w15:restartNumberingAfterBreak="0">
    <w:nsid w:val="32B039F6"/>
    <w:multiLevelType w:val="hybridMultilevel"/>
    <w:tmpl w:val="AEB61A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4B25792"/>
    <w:multiLevelType w:val="hybridMultilevel"/>
    <w:tmpl w:val="43EC1DD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77E2A5D"/>
    <w:multiLevelType w:val="hybridMultilevel"/>
    <w:tmpl w:val="8348E884"/>
    <w:lvl w:ilvl="0" w:tplc="08090001">
      <w:start w:val="1"/>
      <w:numFmt w:val="bullet"/>
      <w:lvlText w:val=""/>
      <w:lvlJc w:val="left"/>
      <w:pPr>
        <w:ind w:left="720" w:hanging="360"/>
      </w:pPr>
      <w:rPr>
        <w:rFonts w:ascii="Symbol" w:hAnsi="Symbol" w:hint="default"/>
      </w:rPr>
    </w:lvl>
    <w:lvl w:ilvl="1" w:tplc="D7F0954C">
      <w:numFmt w:val="bullet"/>
      <w:lvlText w:val="•"/>
      <w:lvlJc w:val="left"/>
      <w:pPr>
        <w:ind w:left="1800" w:hanging="72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8695DE1"/>
    <w:multiLevelType w:val="hybridMultilevel"/>
    <w:tmpl w:val="889E88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C6A6E13"/>
    <w:multiLevelType w:val="hybridMultilevel"/>
    <w:tmpl w:val="3EE675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0D32F2A"/>
    <w:multiLevelType w:val="hybridMultilevel"/>
    <w:tmpl w:val="41606F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9A42A2"/>
    <w:multiLevelType w:val="hybridMultilevel"/>
    <w:tmpl w:val="091CC6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47331FE"/>
    <w:multiLevelType w:val="hybridMultilevel"/>
    <w:tmpl w:val="50869E0E"/>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1"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22" w15:restartNumberingAfterBreak="0">
    <w:nsid w:val="4886025D"/>
    <w:multiLevelType w:val="hybridMultilevel"/>
    <w:tmpl w:val="CDB893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B222F3E"/>
    <w:multiLevelType w:val="hybridMultilevel"/>
    <w:tmpl w:val="44D2B7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C26116B"/>
    <w:multiLevelType w:val="hybridMultilevel"/>
    <w:tmpl w:val="F68870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DFD39EB"/>
    <w:multiLevelType w:val="hybridMultilevel"/>
    <w:tmpl w:val="04EE8A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3B646AB"/>
    <w:multiLevelType w:val="hybridMultilevel"/>
    <w:tmpl w:val="B6347A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6D60868"/>
    <w:multiLevelType w:val="hybridMultilevel"/>
    <w:tmpl w:val="5292FC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A355F9E"/>
    <w:multiLevelType w:val="hybridMultilevel"/>
    <w:tmpl w:val="1AA6A4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C9A4927"/>
    <w:multiLevelType w:val="hybridMultilevel"/>
    <w:tmpl w:val="5560B2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1302863"/>
    <w:multiLevelType w:val="hybridMultilevel"/>
    <w:tmpl w:val="520266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4346E15"/>
    <w:multiLevelType w:val="hybridMultilevel"/>
    <w:tmpl w:val="92983F46"/>
    <w:lvl w:ilvl="0" w:tplc="B6464068">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3" w15:restartNumberingAfterBreak="0">
    <w:nsid w:val="668F5330"/>
    <w:multiLevelType w:val="hybridMultilevel"/>
    <w:tmpl w:val="3A868A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BF736D5"/>
    <w:multiLevelType w:val="hybridMultilevel"/>
    <w:tmpl w:val="72B4DD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D9B18C4"/>
    <w:multiLevelType w:val="hybridMultilevel"/>
    <w:tmpl w:val="9AECBE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F4749B6"/>
    <w:multiLevelType w:val="hybridMultilevel"/>
    <w:tmpl w:val="1C1CC4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1E94B54"/>
    <w:multiLevelType w:val="hybridMultilevel"/>
    <w:tmpl w:val="57E67F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7E71EBB"/>
    <w:multiLevelType w:val="hybridMultilevel"/>
    <w:tmpl w:val="222A2C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98D5D73"/>
    <w:multiLevelType w:val="hybridMultilevel"/>
    <w:tmpl w:val="991A02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A9C7D7A"/>
    <w:multiLevelType w:val="hybridMultilevel"/>
    <w:tmpl w:val="07BAE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F08335B"/>
    <w:multiLevelType w:val="hybridMultilevel"/>
    <w:tmpl w:val="E7BEF3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21"/>
  </w:num>
  <w:num w:numId="2" w16cid:durableId="1320578242">
    <w:abstractNumId w:val="12"/>
  </w:num>
  <w:num w:numId="3" w16cid:durableId="202791712">
    <w:abstractNumId w:val="3"/>
  </w:num>
  <w:num w:numId="4" w16cid:durableId="627320785">
    <w:abstractNumId w:val="34"/>
  </w:num>
  <w:num w:numId="5" w16cid:durableId="1238898450">
    <w:abstractNumId w:val="26"/>
  </w:num>
  <w:num w:numId="6" w16cid:durableId="315645406">
    <w:abstractNumId w:val="11"/>
  </w:num>
  <w:num w:numId="7" w16cid:durableId="1284967302">
    <w:abstractNumId w:val="36"/>
  </w:num>
  <w:num w:numId="8" w16cid:durableId="1329552543">
    <w:abstractNumId w:val="29"/>
  </w:num>
  <w:num w:numId="9" w16cid:durableId="87191721">
    <w:abstractNumId w:val="42"/>
  </w:num>
  <w:num w:numId="10" w16cid:durableId="1182208027">
    <w:abstractNumId w:val="6"/>
  </w:num>
  <w:num w:numId="11" w16cid:durableId="190848735">
    <w:abstractNumId w:val="13"/>
  </w:num>
  <w:num w:numId="12" w16cid:durableId="33846809">
    <w:abstractNumId w:val="9"/>
  </w:num>
  <w:num w:numId="13" w16cid:durableId="1044670744">
    <w:abstractNumId w:val="16"/>
  </w:num>
  <w:num w:numId="14" w16cid:durableId="1203395529">
    <w:abstractNumId w:val="18"/>
  </w:num>
  <w:num w:numId="15" w16cid:durableId="992640563">
    <w:abstractNumId w:val="10"/>
  </w:num>
  <w:num w:numId="16" w16cid:durableId="540635860">
    <w:abstractNumId w:val="23"/>
  </w:num>
  <w:num w:numId="17" w16cid:durableId="1355612205">
    <w:abstractNumId w:val="41"/>
  </w:num>
  <w:num w:numId="18" w16cid:durableId="854881001">
    <w:abstractNumId w:val="2"/>
  </w:num>
  <w:num w:numId="19" w16cid:durableId="1827090003">
    <w:abstractNumId w:val="28"/>
  </w:num>
  <w:num w:numId="20" w16cid:durableId="680396995">
    <w:abstractNumId w:val="37"/>
  </w:num>
  <w:num w:numId="21" w16cid:durableId="1414624380">
    <w:abstractNumId w:val="15"/>
  </w:num>
  <w:num w:numId="22" w16cid:durableId="735862008">
    <w:abstractNumId w:val="35"/>
  </w:num>
  <w:num w:numId="23" w16cid:durableId="340937862">
    <w:abstractNumId w:val="19"/>
  </w:num>
  <w:num w:numId="24" w16cid:durableId="1395812991">
    <w:abstractNumId w:val="20"/>
  </w:num>
  <w:num w:numId="25" w16cid:durableId="1404794338">
    <w:abstractNumId w:val="24"/>
  </w:num>
  <w:num w:numId="26" w16cid:durableId="1682851465">
    <w:abstractNumId w:val="5"/>
  </w:num>
  <w:num w:numId="27" w16cid:durableId="1550260533">
    <w:abstractNumId w:val="32"/>
  </w:num>
  <w:num w:numId="28" w16cid:durableId="1166168528">
    <w:abstractNumId w:val="25"/>
  </w:num>
  <w:num w:numId="29" w16cid:durableId="1172602781">
    <w:abstractNumId w:val="1"/>
  </w:num>
  <w:num w:numId="30" w16cid:durableId="902837138">
    <w:abstractNumId w:val="7"/>
  </w:num>
  <w:num w:numId="31" w16cid:durableId="598752824">
    <w:abstractNumId w:val="14"/>
  </w:num>
  <w:num w:numId="32" w16cid:durableId="1091124892">
    <w:abstractNumId w:val="4"/>
  </w:num>
  <w:num w:numId="33" w16cid:durableId="1191643194">
    <w:abstractNumId w:val="27"/>
  </w:num>
  <w:num w:numId="34" w16cid:durableId="1506095780">
    <w:abstractNumId w:val="38"/>
  </w:num>
  <w:num w:numId="35" w16cid:durableId="403069764">
    <w:abstractNumId w:val="8"/>
  </w:num>
  <w:num w:numId="36" w16cid:durableId="73405174">
    <w:abstractNumId w:val="17"/>
  </w:num>
  <w:num w:numId="37" w16cid:durableId="1203246030">
    <w:abstractNumId w:val="33"/>
  </w:num>
  <w:num w:numId="38" w16cid:durableId="587690658">
    <w:abstractNumId w:val="30"/>
  </w:num>
  <w:num w:numId="39" w16cid:durableId="594634482">
    <w:abstractNumId w:val="39"/>
  </w:num>
  <w:num w:numId="40" w16cid:durableId="737901307">
    <w:abstractNumId w:val="0"/>
  </w:num>
  <w:num w:numId="41" w16cid:durableId="1896745235">
    <w:abstractNumId w:val="31"/>
  </w:num>
  <w:num w:numId="42" w16cid:durableId="455563470">
    <w:abstractNumId w:val="40"/>
  </w:num>
  <w:num w:numId="43" w16cid:durableId="1585872670">
    <w:abstractNumId w:val="2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06071"/>
    <w:rsid w:val="00012B9A"/>
    <w:rsid w:val="000259BD"/>
    <w:rsid w:val="00025F4D"/>
    <w:rsid w:val="00046AA6"/>
    <w:rsid w:val="00054B35"/>
    <w:rsid w:val="00057ADF"/>
    <w:rsid w:val="00064B53"/>
    <w:rsid w:val="0007067E"/>
    <w:rsid w:val="00080879"/>
    <w:rsid w:val="00083B39"/>
    <w:rsid w:val="00085CFF"/>
    <w:rsid w:val="000B0893"/>
    <w:rsid w:val="000B38A4"/>
    <w:rsid w:val="000C4B3D"/>
    <w:rsid w:val="000D36F3"/>
    <w:rsid w:val="000D5437"/>
    <w:rsid w:val="000D655C"/>
    <w:rsid w:val="000F24E0"/>
    <w:rsid w:val="000F5D98"/>
    <w:rsid w:val="0010400F"/>
    <w:rsid w:val="00104BFC"/>
    <w:rsid w:val="00120326"/>
    <w:rsid w:val="00121E37"/>
    <w:rsid w:val="00131E15"/>
    <w:rsid w:val="00147B8F"/>
    <w:rsid w:val="00155E21"/>
    <w:rsid w:val="001729D9"/>
    <w:rsid w:val="00183B79"/>
    <w:rsid w:val="001A7854"/>
    <w:rsid w:val="001F42E7"/>
    <w:rsid w:val="00205535"/>
    <w:rsid w:val="002168C5"/>
    <w:rsid w:val="00226053"/>
    <w:rsid w:val="0023585D"/>
    <w:rsid w:val="00240F24"/>
    <w:rsid w:val="00252B14"/>
    <w:rsid w:val="00253E39"/>
    <w:rsid w:val="002660E5"/>
    <w:rsid w:val="002723F0"/>
    <w:rsid w:val="002B47B1"/>
    <w:rsid w:val="002C0872"/>
    <w:rsid w:val="002E2358"/>
    <w:rsid w:val="002E2EA5"/>
    <w:rsid w:val="003055D4"/>
    <w:rsid w:val="00312699"/>
    <w:rsid w:val="003161E6"/>
    <w:rsid w:val="00317966"/>
    <w:rsid w:val="0032647D"/>
    <w:rsid w:val="003331DB"/>
    <w:rsid w:val="00334C65"/>
    <w:rsid w:val="003471A6"/>
    <w:rsid w:val="003537DA"/>
    <w:rsid w:val="00355792"/>
    <w:rsid w:val="0036299F"/>
    <w:rsid w:val="00364048"/>
    <w:rsid w:val="0037209E"/>
    <w:rsid w:val="00381C28"/>
    <w:rsid w:val="00385A4C"/>
    <w:rsid w:val="00387240"/>
    <w:rsid w:val="00395694"/>
    <w:rsid w:val="003961D6"/>
    <w:rsid w:val="003A6346"/>
    <w:rsid w:val="003C17FD"/>
    <w:rsid w:val="003D11C2"/>
    <w:rsid w:val="003E1BE0"/>
    <w:rsid w:val="003E4182"/>
    <w:rsid w:val="003E710E"/>
    <w:rsid w:val="00404082"/>
    <w:rsid w:val="004159F1"/>
    <w:rsid w:val="004303BE"/>
    <w:rsid w:val="00431E8A"/>
    <w:rsid w:val="00451F76"/>
    <w:rsid w:val="00453A67"/>
    <w:rsid w:val="00461500"/>
    <w:rsid w:val="00466FC9"/>
    <w:rsid w:val="00491E47"/>
    <w:rsid w:val="00495C50"/>
    <w:rsid w:val="004A31F3"/>
    <w:rsid w:val="004A6E02"/>
    <w:rsid w:val="004B398A"/>
    <w:rsid w:val="004B4CC3"/>
    <w:rsid w:val="004C2485"/>
    <w:rsid w:val="004C2D1E"/>
    <w:rsid w:val="004C6D20"/>
    <w:rsid w:val="004D7839"/>
    <w:rsid w:val="004E5593"/>
    <w:rsid w:val="004E6ABD"/>
    <w:rsid w:val="004F1E56"/>
    <w:rsid w:val="00504AF3"/>
    <w:rsid w:val="00505C20"/>
    <w:rsid w:val="00506FD6"/>
    <w:rsid w:val="005071BF"/>
    <w:rsid w:val="00551C2B"/>
    <w:rsid w:val="00570BF3"/>
    <w:rsid w:val="00572A3B"/>
    <w:rsid w:val="005758D6"/>
    <w:rsid w:val="00595E24"/>
    <w:rsid w:val="00597471"/>
    <w:rsid w:val="005A1A78"/>
    <w:rsid w:val="005A3617"/>
    <w:rsid w:val="005B64D1"/>
    <w:rsid w:val="005D2629"/>
    <w:rsid w:val="005D5D3B"/>
    <w:rsid w:val="005E1A00"/>
    <w:rsid w:val="005E76A2"/>
    <w:rsid w:val="005F112E"/>
    <w:rsid w:val="00604E3E"/>
    <w:rsid w:val="006208D0"/>
    <w:rsid w:val="00623281"/>
    <w:rsid w:val="0062426D"/>
    <w:rsid w:val="00626A40"/>
    <w:rsid w:val="006333DF"/>
    <w:rsid w:val="0063557E"/>
    <w:rsid w:val="00636838"/>
    <w:rsid w:val="006525B0"/>
    <w:rsid w:val="00656311"/>
    <w:rsid w:val="00660ED8"/>
    <w:rsid w:val="00672568"/>
    <w:rsid w:val="0068638A"/>
    <w:rsid w:val="00686D8D"/>
    <w:rsid w:val="00697CEA"/>
    <w:rsid w:val="006A4200"/>
    <w:rsid w:val="006B0595"/>
    <w:rsid w:val="00700A28"/>
    <w:rsid w:val="007050EA"/>
    <w:rsid w:val="00706C5B"/>
    <w:rsid w:val="0071225A"/>
    <w:rsid w:val="00716F7B"/>
    <w:rsid w:val="0072342C"/>
    <w:rsid w:val="00730F75"/>
    <w:rsid w:val="007376D7"/>
    <w:rsid w:val="0074228C"/>
    <w:rsid w:val="00762657"/>
    <w:rsid w:val="007700A2"/>
    <w:rsid w:val="0077475C"/>
    <w:rsid w:val="0078206F"/>
    <w:rsid w:val="00782C6F"/>
    <w:rsid w:val="007866D9"/>
    <w:rsid w:val="0078681A"/>
    <w:rsid w:val="00795C89"/>
    <w:rsid w:val="007A3117"/>
    <w:rsid w:val="007C12AB"/>
    <w:rsid w:val="007D2310"/>
    <w:rsid w:val="007D7573"/>
    <w:rsid w:val="008002F7"/>
    <w:rsid w:val="008010C3"/>
    <w:rsid w:val="00806457"/>
    <w:rsid w:val="00827029"/>
    <w:rsid w:val="00840528"/>
    <w:rsid w:val="0084580E"/>
    <w:rsid w:val="00854421"/>
    <w:rsid w:val="0086075A"/>
    <w:rsid w:val="008767C2"/>
    <w:rsid w:val="00877B7C"/>
    <w:rsid w:val="00881EC8"/>
    <w:rsid w:val="00891DC9"/>
    <w:rsid w:val="008A0B6E"/>
    <w:rsid w:val="008F1777"/>
    <w:rsid w:val="00926EFE"/>
    <w:rsid w:val="00946403"/>
    <w:rsid w:val="00951E34"/>
    <w:rsid w:val="00951F24"/>
    <w:rsid w:val="00972901"/>
    <w:rsid w:val="00977AB0"/>
    <w:rsid w:val="00985CDE"/>
    <w:rsid w:val="0099058A"/>
    <w:rsid w:val="00996192"/>
    <w:rsid w:val="00996509"/>
    <w:rsid w:val="009B30E1"/>
    <w:rsid w:val="009B7047"/>
    <w:rsid w:val="009B70A8"/>
    <w:rsid w:val="009D6487"/>
    <w:rsid w:val="009E045C"/>
    <w:rsid w:val="009E0B56"/>
    <w:rsid w:val="009E1791"/>
    <w:rsid w:val="009E4420"/>
    <w:rsid w:val="00A03E1F"/>
    <w:rsid w:val="00A12DA3"/>
    <w:rsid w:val="00A15CCC"/>
    <w:rsid w:val="00A51334"/>
    <w:rsid w:val="00A60080"/>
    <w:rsid w:val="00A7622C"/>
    <w:rsid w:val="00AA4086"/>
    <w:rsid w:val="00AC23B2"/>
    <w:rsid w:val="00B0410F"/>
    <w:rsid w:val="00B1257B"/>
    <w:rsid w:val="00B56385"/>
    <w:rsid w:val="00B63AD2"/>
    <w:rsid w:val="00B65583"/>
    <w:rsid w:val="00B66418"/>
    <w:rsid w:val="00B6670C"/>
    <w:rsid w:val="00B763CF"/>
    <w:rsid w:val="00B8467F"/>
    <w:rsid w:val="00BA028D"/>
    <w:rsid w:val="00BA15FC"/>
    <w:rsid w:val="00BA5FE8"/>
    <w:rsid w:val="00BB3289"/>
    <w:rsid w:val="00BB582B"/>
    <w:rsid w:val="00BC24EF"/>
    <w:rsid w:val="00BD2C0B"/>
    <w:rsid w:val="00BD409B"/>
    <w:rsid w:val="00C02E11"/>
    <w:rsid w:val="00C128FC"/>
    <w:rsid w:val="00C21D30"/>
    <w:rsid w:val="00C535CF"/>
    <w:rsid w:val="00C5687E"/>
    <w:rsid w:val="00C816F5"/>
    <w:rsid w:val="00C821B8"/>
    <w:rsid w:val="00C96FAB"/>
    <w:rsid w:val="00CB1B1B"/>
    <w:rsid w:val="00CE007F"/>
    <w:rsid w:val="00CF1B0F"/>
    <w:rsid w:val="00CF3B1B"/>
    <w:rsid w:val="00D0012B"/>
    <w:rsid w:val="00D033D0"/>
    <w:rsid w:val="00D041EF"/>
    <w:rsid w:val="00D36076"/>
    <w:rsid w:val="00D4691D"/>
    <w:rsid w:val="00D63EAB"/>
    <w:rsid w:val="00D76A38"/>
    <w:rsid w:val="00D80043"/>
    <w:rsid w:val="00D8395B"/>
    <w:rsid w:val="00D92FE4"/>
    <w:rsid w:val="00DA1DEC"/>
    <w:rsid w:val="00DB015A"/>
    <w:rsid w:val="00DB04B4"/>
    <w:rsid w:val="00DD563B"/>
    <w:rsid w:val="00DF304A"/>
    <w:rsid w:val="00DF6466"/>
    <w:rsid w:val="00E20AD2"/>
    <w:rsid w:val="00E27150"/>
    <w:rsid w:val="00E40DFC"/>
    <w:rsid w:val="00E52AD1"/>
    <w:rsid w:val="00E6214B"/>
    <w:rsid w:val="00E65DB1"/>
    <w:rsid w:val="00E753B2"/>
    <w:rsid w:val="00EA40BA"/>
    <w:rsid w:val="00EC55FB"/>
    <w:rsid w:val="00EE2067"/>
    <w:rsid w:val="00EF26D6"/>
    <w:rsid w:val="00F14764"/>
    <w:rsid w:val="00F3252F"/>
    <w:rsid w:val="00F67242"/>
    <w:rsid w:val="00F76DFB"/>
    <w:rsid w:val="00F91A8F"/>
    <w:rsid w:val="00FA3710"/>
    <w:rsid w:val="00FA4033"/>
    <w:rsid w:val="00FA733A"/>
    <w:rsid w:val="00FC3E7D"/>
    <w:rsid w:val="00FC75BA"/>
    <w:rsid w:val="00FD3E9F"/>
    <w:rsid w:val="00FE17A9"/>
    <w:rsid w:val="00FE76F9"/>
    <w:rsid w:val="00FF3E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6B0595"/>
    <w:pPr>
      <w:keepLines w:val="0"/>
      <w:pageBreakBefore/>
      <w:spacing w:before="0"/>
      <w:jc w:val="center"/>
    </w:pPr>
    <w:rPr>
      <w:rFonts w:ascii="Calibri" w:eastAsia="Times New Roman" w:hAnsi="Calibri"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3055D4"/>
    <w:pPr>
      <w:keepNext/>
      <w:jc w:val="both"/>
    </w:pPr>
    <w:rPr>
      <w:rFonts w:ascii="Calibri" w:hAnsi="Calibri" w:cs="Calibri"/>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 w:type="character" w:styleId="Mention">
    <w:name w:val="Mention"/>
    <w:basedOn w:val="DefaultParagraphFont"/>
    <w:uiPriority w:val="99"/>
    <w:unhideWhenUsed/>
    <w:rsid w:val="00985CD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f7eefcb98c4a15d8bbce93e2be0ea45c">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48ba2df3773d5aa1d197c244b23b98e3"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2.xml><?xml version="1.0" encoding="utf-8"?>
<ds:datastoreItem xmlns:ds="http://schemas.openxmlformats.org/officeDocument/2006/customXml" ds:itemID="{BF220E9C-0B59-4281-8DCF-C16B302ECFF4}">
  <ds:schemaRefs>
    <ds:schemaRef ds:uri="http://schemas.microsoft.com/sharepoint/v3/contenttype/forms"/>
  </ds:schemaRefs>
</ds:datastoreItem>
</file>

<file path=customXml/itemProps3.xml><?xml version="1.0" encoding="utf-8"?>
<ds:datastoreItem xmlns:ds="http://schemas.openxmlformats.org/officeDocument/2006/customXml" ds:itemID="{FC9E2960-03F2-4569-AC2D-0C3381A017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609</Words>
  <Characters>3473</Characters>
  <Application>Microsoft Office Word</Application>
  <DocSecurity>0</DocSecurity>
  <Lines>28</Lines>
  <Paragraphs>8</Paragraphs>
  <ScaleCrop>false</ScaleCrop>
  <Company/>
  <LinksUpToDate>false</LinksUpToDate>
  <CharactersWithSpaces>4074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Microsoft Office User</cp:lastModifiedBy>
  <cp:revision>2</cp:revision>
  <dcterms:created xsi:type="dcterms:W3CDTF">2026-08-02T10:02:00Z</dcterms:created>
  <dcterms:modified xsi:type="dcterms:W3CDTF">2026-08-02T10:02:00Z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