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4F4BC" w14:textId="6B6320B7" w:rsidR="00B66418" w:rsidRPr="00B66418" w:rsidRDefault="00B66418" w:rsidP="00B66418">
      <w:pPr>
        <w:keepNext/>
        <w:pageBreakBefore/>
        <w:jc w:val="center"/>
        <w:outlineLvl w:val="0"/>
        <w:rPr>
          <w:rFonts w:ascii="Calibri" w:hAnsi="Calibri" w:cs="Calibri"/>
          <w:b/>
          <w:bCs/>
          <w:sz w:val="36"/>
        </w:rPr>
      </w:pPr>
      <w:bookmarkStart w:id="0" w:name="_Toc202863422"/>
      <w:r w:rsidRPr="00B66418">
        <w:rPr>
          <w:rFonts w:ascii="Calibri" w:hAnsi="Calibri" w:cs="Calibri"/>
          <w:b/>
          <w:bCs/>
          <w:sz w:val="36"/>
        </w:rPr>
        <w:t>Safety Checks</w:t>
      </w:r>
      <w:bookmarkEnd w:id="0"/>
    </w:p>
    <w:p w14:paraId="6C8DC76E" w14:textId="77777777" w:rsidR="00B66418" w:rsidRPr="00B66418" w:rsidRDefault="00B66418" w:rsidP="00B66418">
      <w:pPr>
        <w:jc w:val="both"/>
        <w:rPr>
          <w:rFonts w:ascii="Calibri" w:hAnsi="Calibri" w:cs="Calibri"/>
        </w:rPr>
      </w:pPr>
    </w:p>
    <w:p w14:paraId="10FC5AC5" w14:textId="77777777" w:rsidR="00B66418" w:rsidRPr="00B66418" w:rsidRDefault="00B66418" w:rsidP="00B66418">
      <w:pPr>
        <w:jc w:val="both"/>
        <w:rPr>
          <w:rFonts w:ascii="Calibri" w:hAnsi="Calibri" w:cs="Calibri"/>
          <w:b/>
          <w:i/>
          <w:sz w:val="20"/>
        </w:rPr>
      </w:pPr>
    </w:p>
    <w:p w14:paraId="0910CF6E" w14:textId="7834AA64" w:rsidR="00B66418" w:rsidRPr="00B66418" w:rsidRDefault="00B66418" w:rsidP="00B66418">
      <w:pPr>
        <w:jc w:val="both"/>
        <w:rPr>
          <w:rFonts w:ascii="Calibri" w:hAnsi="Calibri" w:cs="Calibri"/>
        </w:rPr>
      </w:pPr>
      <w:r w:rsidRPr="00B66418">
        <w:rPr>
          <w:rFonts w:ascii="Calibri" w:hAnsi="Calibri" w:cs="Calibri"/>
          <w:b/>
          <w:i/>
          <w:sz w:val="20"/>
        </w:rPr>
        <w:t xml:space="preserve"> </w:t>
      </w:r>
    </w:p>
    <w:p w14:paraId="64F26163" w14:textId="7D8CE30A" w:rsidR="00B66418" w:rsidRPr="00632778" w:rsidRDefault="00B66418" w:rsidP="00B66418">
      <w:pPr>
        <w:jc w:val="both"/>
        <w:rPr>
          <w:rFonts w:asciiTheme="minorHAnsi" w:hAnsiTheme="minorHAnsi" w:cstheme="minorHAnsi"/>
        </w:rPr>
      </w:pPr>
      <w:r w:rsidRPr="00632778">
        <w:rPr>
          <w:rFonts w:asciiTheme="minorHAnsi" w:hAnsiTheme="minorHAnsi" w:cstheme="minorHAnsi"/>
        </w:rPr>
        <w:t xml:space="preserve">At </w:t>
      </w:r>
      <w:r w:rsidR="007B5C3F" w:rsidRPr="00632778">
        <w:rPr>
          <w:rFonts w:asciiTheme="minorHAnsi" w:hAnsiTheme="minorHAnsi" w:cstheme="minorHAnsi"/>
          <w:b/>
        </w:rPr>
        <w:t xml:space="preserve">Happy Kid’s Face </w:t>
      </w:r>
      <w:r w:rsidRPr="00632778">
        <w:rPr>
          <w:rFonts w:asciiTheme="minorHAnsi" w:hAnsiTheme="minorHAnsi" w:cstheme="minorHAnsi"/>
        </w:rPr>
        <w:t xml:space="preserve">we take reasonable steps to ensure the safety of children, staff and others on the premises including carrying out safety checks on a regular basis in accordance with the timescales set out in the nursery checklists table at the end of this policy. </w:t>
      </w:r>
    </w:p>
    <w:p w14:paraId="418EF62C" w14:textId="77777777" w:rsidR="00B66418" w:rsidRPr="00632778" w:rsidRDefault="00B66418" w:rsidP="00B66418">
      <w:pPr>
        <w:jc w:val="both"/>
        <w:rPr>
          <w:rFonts w:asciiTheme="minorHAnsi" w:hAnsiTheme="minorHAnsi" w:cstheme="minorHAnsi"/>
        </w:rPr>
      </w:pPr>
    </w:p>
    <w:p w14:paraId="2486BC58" w14:textId="77777777" w:rsidR="00B66418" w:rsidRPr="00632778" w:rsidRDefault="00B66418" w:rsidP="00B66418">
      <w:pPr>
        <w:jc w:val="both"/>
        <w:rPr>
          <w:rFonts w:asciiTheme="minorHAnsi" w:hAnsiTheme="minorHAnsi" w:cstheme="minorHAnsi"/>
        </w:rPr>
      </w:pPr>
      <w:r w:rsidRPr="00632778">
        <w:rPr>
          <w:rFonts w:asciiTheme="minorHAnsi" w:hAnsiTheme="minorHAnsi" w:cstheme="minorHAnsi"/>
        </w:rPr>
        <w:t xml:space="preserve">These include daily safety checks of the premises, indoors and outdoors, and all equipment and resources before the children access any of the areas. The checks are recorded and show any issues and solutions.   </w:t>
      </w:r>
    </w:p>
    <w:p w14:paraId="3493AE01" w14:textId="77777777" w:rsidR="00B66418" w:rsidRPr="00632778" w:rsidRDefault="00B66418" w:rsidP="00B66418">
      <w:pPr>
        <w:jc w:val="both"/>
        <w:rPr>
          <w:rFonts w:asciiTheme="minorHAnsi" w:hAnsiTheme="minorHAnsi" w:cstheme="minorHAnsi"/>
        </w:rPr>
      </w:pPr>
    </w:p>
    <w:p w14:paraId="20872306" w14:textId="77777777" w:rsidR="00B66418" w:rsidRPr="00632778" w:rsidRDefault="00B66418" w:rsidP="00B66418">
      <w:pPr>
        <w:jc w:val="both"/>
        <w:rPr>
          <w:rFonts w:asciiTheme="minorHAnsi" w:hAnsiTheme="minorHAnsi" w:cstheme="minorHAnsi"/>
        </w:rPr>
      </w:pPr>
      <w:r w:rsidRPr="00632778">
        <w:rPr>
          <w:rFonts w:asciiTheme="minorHAnsi" w:hAnsiTheme="minorHAnsi" w:cstheme="minorHAnsi"/>
        </w:rPr>
        <w:t xml:space="preserve">All staff are trained in health and safety to raise awareness. Staff know how to recognise potential hazards, including near misses in the nursery environment and monitor safety at all times. </w:t>
      </w:r>
    </w:p>
    <w:p w14:paraId="7B575BAB" w14:textId="77777777" w:rsidR="00B66418" w:rsidRPr="00632778" w:rsidRDefault="00B66418" w:rsidP="00B66418">
      <w:pPr>
        <w:jc w:val="both"/>
        <w:rPr>
          <w:rFonts w:asciiTheme="minorHAnsi" w:hAnsiTheme="minorHAnsi" w:cstheme="minorHAnsi"/>
        </w:rPr>
      </w:pPr>
    </w:p>
    <w:p w14:paraId="61649BB1" w14:textId="77777777" w:rsidR="00B66418" w:rsidRPr="00632778" w:rsidRDefault="00B66418" w:rsidP="00B66418">
      <w:pPr>
        <w:keepNext/>
        <w:jc w:val="both"/>
        <w:rPr>
          <w:rFonts w:asciiTheme="minorHAnsi" w:hAnsiTheme="minorHAnsi" w:cstheme="minorHAnsi"/>
        </w:rPr>
      </w:pPr>
      <w:r w:rsidRPr="00632778">
        <w:rPr>
          <w:rFonts w:asciiTheme="minorHAnsi" w:hAnsiTheme="minorHAnsi" w:cstheme="minorHAnsi"/>
          <w:b/>
        </w:rPr>
        <w:t xml:space="preserve">Risk assessments </w:t>
      </w:r>
      <w:r w:rsidRPr="00632778">
        <w:rPr>
          <w:rFonts w:asciiTheme="minorHAnsi" w:hAnsiTheme="minorHAnsi" w:cstheme="minorHAnsi"/>
        </w:rPr>
        <w:t>(refer to the Overall approach to risk assessments policy)</w:t>
      </w:r>
    </w:p>
    <w:p w14:paraId="6BB5B6C8" w14:textId="77777777" w:rsidR="00B66418" w:rsidRPr="00632778" w:rsidRDefault="00B66418" w:rsidP="00B66418">
      <w:pPr>
        <w:jc w:val="both"/>
        <w:rPr>
          <w:rFonts w:asciiTheme="minorHAnsi" w:hAnsiTheme="minorHAnsi" w:cstheme="minorHAnsi"/>
        </w:rPr>
      </w:pPr>
      <w:r w:rsidRPr="00632778">
        <w:rPr>
          <w:rFonts w:asciiTheme="minorHAnsi" w:hAnsiTheme="minorHAnsi" w:cstheme="minorHAnsi"/>
        </w:rPr>
        <w:t xml:space="preserve">Risk assessments document the hazard, who could be harmed, existing controls, the seriousness of the risk or potential injury, any further action needed to control the risk, who is responsible for what action, when and how often will the action be undertaken, and how will this be monitored and checked and by whom. </w:t>
      </w:r>
    </w:p>
    <w:p w14:paraId="3531FC8F" w14:textId="77777777" w:rsidR="00B66418" w:rsidRPr="00632778" w:rsidRDefault="00B66418" w:rsidP="00B66418">
      <w:pPr>
        <w:jc w:val="both"/>
        <w:rPr>
          <w:rFonts w:asciiTheme="minorHAnsi" w:hAnsiTheme="minorHAnsi" w:cstheme="minorHAnsi"/>
        </w:rPr>
      </w:pPr>
    </w:p>
    <w:p w14:paraId="59B2D4FC" w14:textId="77777777" w:rsidR="00B66418" w:rsidRPr="00632778" w:rsidRDefault="00B66418" w:rsidP="00B66418">
      <w:pPr>
        <w:jc w:val="both"/>
        <w:rPr>
          <w:rFonts w:asciiTheme="minorHAnsi" w:hAnsiTheme="minorHAnsi" w:cstheme="minorHAnsi"/>
        </w:rPr>
      </w:pPr>
      <w:r w:rsidRPr="00632778">
        <w:rPr>
          <w:rFonts w:asciiTheme="minorHAnsi" w:hAnsiTheme="minorHAnsi" w:cstheme="minorHAnsi"/>
        </w:rPr>
        <w:t xml:space="preserve">The nursery carries out written risk assessments at least annually. These are regularly reviewed and cover potential risks to children, staff and visitors at the nursery. When circumstances change in the nursery, </w:t>
      </w:r>
      <w:proofErr w:type="gramStart"/>
      <w:r w:rsidRPr="00632778">
        <w:rPr>
          <w:rFonts w:asciiTheme="minorHAnsi" w:hAnsiTheme="minorHAnsi" w:cstheme="minorHAnsi"/>
        </w:rPr>
        <w:t>e.g.</w:t>
      </w:r>
      <w:proofErr w:type="gramEnd"/>
      <w:r w:rsidRPr="00632778">
        <w:rPr>
          <w:rFonts w:asciiTheme="minorHAnsi" w:hAnsiTheme="minorHAnsi" w:cstheme="minorHAnsi"/>
        </w:rPr>
        <w:t xml:space="preserve"> a significant piece of equipment is introduced or new activity or experience planned, we review our current risk assessment or conduct a new risk assessment dependent on the nature of this change. </w:t>
      </w:r>
    </w:p>
    <w:p w14:paraId="3CA1BBFC" w14:textId="77777777" w:rsidR="00B66418" w:rsidRPr="00632778" w:rsidRDefault="00B66418" w:rsidP="00B66418">
      <w:pPr>
        <w:jc w:val="both"/>
        <w:rPr>
          <w:rFonts w:asciiTheme="minorHAnsi" w:hAnsiTheme="minorHAnsi" w:cstheme="minorHAnsi"/>
        </w:rPr>
      </w:pPr>
    </w:p>
    <w:p w14:paraId="23B596BA" w14:textId="77777777" w:rsidR="00B66418" w:rsidRPr="00632778" w:rsidRDefault="00B66418" w:rsidP="00B66418">
      <w:pPr>
        <w:jc w:val="both"/>
        <w:rPr>
          <w:rFonts w:asciiTheme="minorHAnsi" w:hAnsiTheme="minorHAnsi" w:cstheme="minorHAnsi"/>
        </w:rPr>
      </w:pPr>
      <w:r w:rsidRPr="00632778">
        <w:rPr>
          <w:rFonts w:asciiTheme="minorHAnsi" w:hAnsiTheme="minorHAnsi" w:cstheme="minorHAnsi"/>
        </w:rPr>
        <w:t xml:space="preserve">All staff are trained in the risk assessment process to ensure understanding and compliance of how they manage risks. </w:t>
      </w:r>
    </w:p>
    <w:p w14:paraId="086431CB" w14:textId="77777777" w:rsidR="00B66418" w:rsidRPr="00632778" w:rsidRDefault="00B66418" w:rsidP="00B66418">
      <w:pPr>
        <w:jc w:val="both"/>
        <w:rPr>
          <w:rFonts w:asciiTheme="minorHAnsi" w:hAnsiTheme="minorHAnsi" w:cstheme="minorHAnsi"/>
        </w:rPr>
      </w:pPr>
    </w:p>
    <w:p w14:paraId="06D6F285" w14:textId="77777777" w:rsidR="00B66418" w:rsidRPr="00632778" w:rsidRDefault="00B66418" w:rsidP="00B66418">
      <w:pPr>
        <w:jc w:val="both"/>
        <w:rPr>
          <w:rFonts w:asciiTheme="minorHAnsi" w:hAnsiTheme="minorHAnsi" w:cstheme="minorHAnsi"/>
        </w:rPr>
      </w:pPr>
      <w:r w:rsidRPr="00632778">
        <w:rPr>
          <w:rFonts w:asciiTheme="minorHAnsi" w:hAnsiTheme="minorHAnsi" w:cstheme="minorHAnsi"/>
        </w:rPr>
        <w:t xml:space="preserve">All outings away from the nursery are individually risk assessed. For more details refer to the Visits and outings policy. </w:t>
      </w:r>
    </w:p>
    <w:p w14:paraId="42580FFB" w14:textId="77777777" w:rsidR="007B5C3F" w:rsidRPr="00632778" w:rsidRDefault="007B5C3F" w:rsidP="00B66418">
      <w:pPr>
        <w:jc w:val="both"/>
        <w:rPr>
          <w:rFonts w:asciiTheme="minorHAnsi" w:hAnsiTheme="minorHAnsi" w:cstheme="minorHAnsi"/>
        </w:rPr>
      </w:pPr>
    </w:p>
    <w:p w14:paraId="188040B0" w14:textId="77777777" w:rsidR="007B5C3F" w:rsidRPr="00632778" w:rsidRDefault="007B5C3F" w:rsidP="007B5C3F">
      <w:pPr>
        <w:pStyle w:val="Heading3"/>
        <w:jc w:val="left"/>
        <w:rPr>
          <w:rFonts w:asciiTheme="minorHAnsi" w:hAnsiTheme="minorHAnsi" w:cstheme="minorHAnsi"/>
          <w:b w:val="0"/>
          <w:bCs/>
          <w:szCs w:val="24"/>
        </w:rPr>
      </w:pPr>
      <w:r w:rsidRPr="00632778">
        <w:rPr>
          <w:rStyle w:val="Strong"/>
          <w:rFonts w:asciiTheme="minorHAnsi" w:hAnsiTheme="minorHAnsi" w:cstheme="minorHAnsi"/>
          <w:szCs w:val="24"/>
        </w:rPr>
        <w:t>Safety Checks – Frequency and Responsibilities</w:t>
      </w:r>
    </w:p>
    <w:p w14:paraId="7112DB2D" w14:textId="007DA51F" w:rsidR="007B5C3F" w:rsidRPr="00632778" w:rsidRDefault="007B5C3F" w:rsidP="00632778">
      <w:pPr>
        <w:pStyle w:val="NormalWeb"/>
        <w:rPr>
          <w:rFonts w:asciiTheme="minorHAnsi" w:hAnsiTheme="minorHAnsi" w:cstheme="minorHAnsi"/>
          <w:bCs/>
          <w:sz w:val="24"/>
          <w:szCs w:val="24"/>
        </w:rPr>
      </w:pPr>
      <w:r w:rsidRPr="00632778">
        <w:rPr>
          <w:rFonts w:asciiTheme="minorHAnsi" w:hAnsiTheme="minorHAnsi" w:cstheme="minorHAnsi"/>
          <w:bCs/>
          <w:sz w:val="24"/>
          <w:szCs w:val="24"/>
        </w:rPr>
        <w:t>At Happy Kid’s Face, the following safety checks are carried out regularly to ensure the ongoing safety of all children, staff and visitors in the nursery:</w:t>
      </w:r>
    </w:p>
    <w:p w14:paraId="7B6F4D19" w14:textId="77777777" w:rsidR="007B5C3F" w:rsidRPr="00632778" w:rsidRDefault="007B5C3F" w:rsidP="007B5C3F">
      <w:pPr>
        <w:pStyle w:val="Heading2"/>
        <w:rPr>
          <w:rFonts w:asciiTheme="minorHAnsi" w:hAnsiTheme="minorHAnsi" w:cstheme="minorHAnsi"/>
          <w:bCs/>
          <w:color w:val="auto"/>
          <w:sz w:val="24"/>
          <w:szCs w:val="24"/>
        </w:rPr>
      </w:pPr>
      <w:r w:rsidRPr="00632778">
        <w:rPr>
          <w:rStyle w:val="Strong"/>
          <w:rFonts w:asciiTheme="minorHAnsi" w:hAnsiTheme="minorHAnsi" w:cstheme="minorHAnsi"/>
          <w:bCs w:val="0"/>
          <w:color w:val="auto"/>
          <w:sz w:val="24"/>
          <w:szCs w:val="24"/>
        </w:rPr>
        <w:t>Daily Checks</w:t>
      </w:r>
    </w:p>
    <w:p w14:paraId="77EDACBE" w14:textId="77777777" w:rsidR="007B5C3F" w:rsidRPr="00632778" w:rsidRDefault="007B5C3F" w:rsidP="007B5C3F">
      <w:pPr>
        <w:pStyle w:val="NormalWeb"/>
        <w:rPr>
          <w:rFonts w:asciiTheme="minorHAnsi" w:hAnsiTheme="minorHAnsi" w:cstheme="minorHAnsi"/>
          <w:bCs/>
          <w:sz w:val="24"/>
          <w:szCs w:val="24"/>
        </w:rPr>
      </w:pPr>
      <w:r w:rsidRPr="00632778">
        <w:rPr>
          <w:rStyle w:val="Strong"/>
          <w:rFonts w:asciiTheme="minorHAnsi" w:hAnsiTheme="minorHAnsi" w:cstheme="minorHAnsi"/>
          <w:b w:val="0"/>
          <w:sz w:val="24"/>
          <w:szCs w:val="24"/>
        </w:rPr>
        <w:t>Who:</w:t>
      </w:r>
      <w:r w:rsidRPr="00632778">
        <w:rPr>
          <w:rFonts w:asciiTheme="minorHAnsi" w:hAnsiTheme="minorHAnsi" w:cstheme="minorHAnsi"/>
          <w:bCs/>
          <w:sz w:val="24"/>
          <w:szCs w:val="24"/>
        </w:rPr>
        <w:t xml:space="preserve"> Nursery staff (opening and closing staff)</w:t>
      </w:r>
    </w:p>
    <w:p w14:paraId="7408EE2E" w14:textId="77777777" w:rsidR="007B5C3F" w:rsidRPr="00632778" w:rsidRDefault="007B5C3F" w:rsidP="007B5C3F">
      <w:pPr>
        <w:pStyle w:val="NormalWeb"/>
        <w:rPr>
          <w:rFonts w:asciiTheme="minorHAnsi" w:hAnsiTheme="minorHAnsi" w:cstheme="minorHAnsi"/>
          <w:bCs/>
          <w:sz w:val="24"/>
          <w:szCs w:val="24"/>
        </w:rPr>
      </w:pPr>
      <w:r w:rsidRPr="00632778">
        <w:rPr>
          <w:rFonts w:asciiTheme="minorHAnsi" w:hAnsiTheme="minorHAnsi" w:cstheme="minorHAnsi"/>
          <w:bCs/>
          <w:sz w:val="24"/>
          <w:szCs w:val="24"/>
        </w:rPr>
        <w:t>Daily checks include:</w:t>
      </w:r>
    </w:p>
    <w:p w14:paraId="15A64FFA" w14:textId="77777777" w:rsidR="007B5C3F" w:rsidRPr="00632778" w:rsidRDefault="007B5C3F" w:rsidP="007B5C3F">
      <w:pPr>
        <w:pStyle w:val="NormalWeb"/>
        <w:numPr>
          <w:ilvl w:val="0"/>
          <w:numId w:val="40"/>
        </w:numPr>
        <w:rPr>
          <w:rFonts w:asciiTheme="minorHAnsi" w:hAnsiTheme="minorHAnsi" w:cstheme="minorHAnsi"/>
          <w:bCs/>
          <w:sz w:val="24"/>
          <w:szCs w:val="24"/>
        </w:rPr>
      </w:pPr>
      <w:r w:rsidRPr="00632778">
        <w:rPr>
          <w:rFonts w:asciiTheme="minorHAnsi" w:hAnsiTheme="minorHAnsi" w:cstheme="minorHAnsi"/>
          <w:bCs/>
          <w:sz w:val="24"/>
          <w:szCs w:val="24"/>
        </w:rPr>
        <w:t>Indoor and outdoor environment safety</w:t>
      </w:r>
    </w:p>
    <w:p w14:paraId="2856E7A3" w14:textId="77777777" w:rsidR="007B5C3F" w:rsidRPr="00632778" w:rsidRDefault="007B5C3F" w:rsidP="007B5C3F">
      <w:pPr>
        <w:pStyle w:val="NormalWeb"/>
        <w:numPr>
          <w:ilvl w:val="0"/>
          <w:numId w:val="40"/>
        </w:numPr>
        <w:rPr>
          <w:rFonts w:asciiTheme="minorHAnsi" w:hAnsiTheme="minorHAnsi" w:cstheme="minorHAnsi"/>
          <w:bCs/>
          <w:sz w:val="24"/>
          <w:szCs w:val="24"/>
        </w:rPr>
      </w:pPr>
      <w:r w:rsidRPr="00632778">
        <w:rPr>
          <w:rFonts w:asciiTheme="minorHAnsi" w:hAnsiTheme="minorHAnsi" w:cstheme="minorHAnsi"/>
          <w:bCs/>
          <w:sz w:val="24"/>
          <w:szCs w:val="24"/>
        </w:rPr>
        <w:t>Floors, doors, windows and stairways</w:t>
      </w:r>
    </w:p>
    <w:p w14:paraId="29012C70" w14:textId="77777777" w:rsidR="007B5C3F" w:rsidRPr="00632778" w:rsidRDefault="007B5C3F" w:rsidP="007B5C3F">
      <w:pPr>
        <w:pStyle w:val="NormalWeb"/>
        <w:numPr>
          <w:ilvl w:val="0"/>
          <w:numId w:val="40"/>
        </w:numPr>
        <w:rPr>
          <w:rFonts w:asciiTheme="minorHAnsi" w:hAnsiTheme="minorHAnsi" w:cstheme="minorHAnsi"/>
          <w:bCs/>
          <w:sz w:val="24"/>
          <w:szCs w:val="24"/>
        </w:rPr>
      </w:pPr>
      <w:r w:rsidRPr="00632778">
        <w:rPr>
          <w:rFonts w:asciiTheme="minorHAnsi" w:hAnsiTheme="minorHAnsi" w:cstheme="minorHAnsi"/>
          <w:bCs/>
          <w:sz w:val="24"/>
          <w:szCs w:val="24"/>
        </w:rPr>
        <w:lastRenderedPageBreak/>
        <w:t>Outdoor area, fencing, gates and surfaces</w:t>
      </w:r>
    </w:p>
    <w:p w14:paraId="2D127E75" w14:textId="77777777" w:rsidR="007B5C3F" w:rsidRPr="00632778" w:rsidRDefault="007B5C3F" w:rsidP="007B5C3F">
      <w:pPr>
        <w:pStyle w:val="NormalWeb"/>
        <w:numPr>
          <w:ilvl w:val="0"/>
          <w:numId w:val="40"/>
        </w:numPr>
        <w:rPr>
          <w:rFonts w:asciiTheme="minorHAnsi" w:hAnsiTheme="minorHAnsi" w:cstheme="minorHAnsi"/>
          <w:bCs/>
          <w:sz w:val="24"/>
          <w:szCs w:val="24"/>
        </w:rPr>
      </w:pPr>
      <w:r w:rsidRPr="00632778">
        <w:rPr>
          <w:rFonts w:asciiTheme="minorHAnsi" w:hAnsiTheme="minorHAnsi" w:cstheme="minorHAnsi"/>
          <w:bCs/>
          <w:sz w:val="24"/>
          <w:szCs w:val="24"/>
        </w:rPr>
        <w:t>Toys, resources and equipment (clean, safe, undamaged)</w:t>
      </w:r>
    </w:p>
    <w:p w14:paraId="398A2A11" w14:textId="77777777" w:rsidR="007B5C3F" w:rsidRPr="00632778" w:rsidRDefault="007B5C3F" w:rsidP="007B5C3F">
      <w:pPr>
        <w:pStyle w:val="NormalWeb"/>
        <w:numPr>
          <w:ilvl w:val="0"/>
          <w:numId w:val="40"/>
        </w:numPr>
        <w:rPr>
          <w:rFonts w:asciiTheme="minorHAnsi" w:hAnsiTheme="minorHAnsi" w:cstheme="minorHAnsi"/>
          <w:bCs/>
          <w:sz w:val="24"/>
          <w:szCs w:val="24"/>
        </w:rPr>
      </w:pPr>
      <w:r w:rsidRPr="00632778">
        <w:rPr>
          <w:rFonts w:asciiTheme="minorHAnsi" w:hAnsiTheme="minorHAnsi" w:cstheme="minorHAnsi"/>
          <w:bCs/>
          <w:sz w:val="24"/>
          <w:szCs w:val="24"/>
        </w:rPr>
        <w:t>Toilets and bathroom areas (clean and safe)</w:t>
      </w:r>
    </w:p>
    <w:p w14:paraId="047CA6AC" w14:textId="77777777" w:rsidR="007B5C3F" w:rsidRPr="00632778" w:rsidRDefault="007B5C3F" w:rsidP="007B5C3F">
      <w:pPr>
        <w:pStyle w:val="NormalWeb"/>
        <w:numPr>
          <w:ilvl w:val="0"/>
          <w:numId w:val="40"/>
        </w:numPr>
        <w:rPr>
          <w:rFonts w:asciiTheme="minorHAnsi" w:hAnsiTheme="minorHAnsi" w:cstheme="minorHAnsi"/>
          <w:bCs/>
          <w:sz w:val="24"/>
          <w:szCs w:val="24"/>
        </w:rPr>
      </w:pPr>
      <w:r w:rsidRPr="00632778">
        <w:rPr>
          <w:rFonts w:asciiTheme="minorHAnsi" w:hAnsiTheme="minorHAnsi" w:cstheme="minorHAnsi"/>
          <w:bCs/>
          <w:sz w:val="24"/>
          <w:szCs w:val="24"/>
        </w:rPr>
        <w:t>First aid kits (stocked and accessible)</w:t>
      </w:r>
    </w:p>
    <w:p w14:paraId="3D12B574" w14:textId="77777777" w:rsidR="007B5C3F" w:rsidRPr="00632778" w:rsidRDefault="007B5C3F" w:rsidP="007B5C3F">
      <w:pPr>
        <w:pStyle w:val="NormalWeb"/>
        <w:numPr>
          <w:ilvl w:val="0"/>
          <w:numId w:val="40"/>
        </w:numPr>
        <w:rPr>
          <w:rFonts w:asciiTheme="minorHAnsi" w:hAnsiTheme="minorHAnsi" w:cstheme="minorHAnsi"/>
          <w:bCs/>
          <w:sz w:val="24"/>
          <w:szCs w:val="24"/>
        </w:rPr>
      </w:pPr>
      <w:r w:rsidRPr="00632778">
        <w:rPr>
          <w:rFonts w:asciiTheme="minorHAnsi" w:hAnsiTheme="minorHAnsi" w:cstheme="minorHAnsi"/>
          <w:bCs/>
          <w:sz w:val="24"/>
          <w:szCs w:val="24"/>
        </w:rPr>
        <w:t>Fire exits (clear and unobstructed)</w:t>
      </w:r>
    </w:p>
    <w:p w14:paraId="11C7F9FC" w14:textId="77777777" w:rsidR="007B5C3F" w:rsidRPr="00632778" w:rsidRDefault="007B5C3F" w:rsidP="007B5C3F">
      <w:pPr>
        <w:pStyle w:val="NormalWeb"/>
        <w:numPr>
          <w:ilvl w:val="0"/>
          <w:numId w:val="40"/>
        </w:numPr>
        <w:rPr>
          <w:rFonts w:asciiTheme="minorHAnsi" w:hAnsiTheme="minorHAnsi" w:cstheme="minorHAnsi"/>
          <w:bCs/>
          <w:sz w:val="24"/>
          <w:szCs w:val="24"/>
        </w:rPr>
      </w:pPr>
      <w:r w:rsidRPr="00632778">
        <w:rPr>
          <w:rFonts w:asciiTheme="minorHAnsi" w:hAnsiTheme="minorHAnsi" w:cstheme="minorHAnsi"/>
          <w:bCs/>
          <w:sz w:val="24"/>
          <w:szCs w:val="24"/>
        </w:rPr>
        <w:t>Room temperatures (recorded daily)</w:t>
      </w:r>
    </w:p>
    <w:p w14:paraId="3FCE0007" w14:textId="77777777" w:rsidR="007B5C3F" w:rsidRPr="00632778" w:rsidRDefault="007B5C3F" w:rsidP="007B5C3F">
      <w:pPr>
        <w:pStyle w:val="NormalWeb"/>
        <w:numPr>
          <w:ilvl w:val="0"/>
          <w:numId w:val="40"/>
        </w:numPr>
        <w:rPr>
          <w:rFonts w:asciiTheme="minorHAnsi" w:hAnsiTheme="minorHAnsi" w:cstheme="minorHAnsi"/>
          <w:bCs/>
          <w:sz w:val="24"/>
          <w:szCs w:val="24"/>
        </w:rPr>
      </w:pPr>
      <w:r w:rsidRPr="00632778">
        <w:rPr>
          <w:rFonts w:asciiTheme="minorHAnsi" w:hAnsiTheme="minorHAnsi" w:cstheme="minorHAnsi"/>
          <w:bCs/>
          <w:sz w:val="24"/>
          <w:szCs w:val="24"/>
        </w:rPr>
        <w:t>Chemicals and cleaning products stored securely</w:t>
      </w:r>
    </w:p>
    <w:p w14:paraId="5CE3F152" w14:textId="77777777" w:rsidR="007B5C3F" w:rsidRPr="00632778" w:rsidRDefault="007B5C3F" w:rsidP="007B5C3F">
      <w:pPr>
        <w:pStyle w:val="NormalWeb"/>
        <w:numPr>
          <w:ilvl w:val="0"/>
          <w:numId w:val="40"/>
        </w:numPr>
        <w:rPr>
          <w:rFonts w:asciiTheme="minorHAnsi" w:hAnsiTheme="minorHAnsi" w:cstheme="minorHAnsi"/>
          <w:bCs/>
          <w:sz w:val="24"/>
          <w:szCs w:val="24"/>
        </w:rPr>
      </w:pPr>
      <w:r w:rsidRPr="00632778">
        <w:rPr>
          <w:rFonts w:asciiTheme="minorHAnsi" w:hAnsiTheme="minorHAnsi" w:cstheme="minorHAnsi"/>
          <w:bCs/>
          <w:sz w:val="24"/>
          <w:szCs w:val="24"/>
        </w:rPr>
        <w:t>Any issues recorded with actions taken</w:t>
      </w:r>
    </w:p>
    <w:p w14:paraId="2FADBC65" w14:textId="6F344BD5" w:rsidR="007B5C3F" w:rsidRPr="00632778" w:rsidRDefault="007B5C3F" w:rsidP="007B5C3F">
      <w:pPr>
        <w:rPr>
          <w:rFonts w:asciiTheme="minorHAnsi" w:hAnsiTheme="minorHAnsi" w:cstheme="minorHAnsi"/>
          <w:bCs/>
        </w:rPr>
      </w:pPr>
    </w:p>
    <w:p w14:paraId="37212DDB" w14:textId="77777777" w:rsidR="007B5C3F" w:rsidRPr="00632778" w:rsidRDefault="007B5C3F" w:rsidP="007B5C3F">
      <w:pPr>
        <w:pStyle w:val="Heading2"/>
        <w:rPr>
          <w:rFonts w:asciiTheme="minorHAnsi" w:hAnsiTheme="minorHAnsi" w:cstheme="minorHAnsi"/>
          <w:bCs/>
          <w:color w:val="auto"/>
          <w:sz w:val="24"/>
          <w:szCs w:val="24"/>
        </w:rPr>
      </w:pPr>
      <w:r w:rsidRPr="00632778">
        <w:rPr>
          <w:rStyle w:val="Strong"/>
          <w:rFonts w:asciiTheme="minorHAnsi" w:hAnsiTheme="minorHAnsi" w:cstheme="minorHAnsi"/>
          <w:bCs w:val="0"/>
          <w:color w:val="auto"/>
          <w:sz w:val="24"/>
          <w:szCs w:val="24"/>
        </w:rPr>
        <w:t>Weekly Checks</w:t>
      </w:r>
    </w:p>
    <w:p w14:paraId="0EE9091F" w14:textId="77777777" w:rsidR="007B5C3F" w:rsidRPr="00632778" w:rsidRDefault="007B5C3F" w:rsidP="007B5C3F">
      <w:pPr>
        <w:pStyle w:val="NormalWeb"/>
        <w:rPr>
          <w:rFonts w:asciiTheme="minorHAnsi" w:hAnsiTheme="minorHAnsi" w:cstheme="minorHAnsi"/>
          <w:bCs/>
          <w:sz w:val="24"/>
          <w:szCs w:val="24"/>
        </w:rPr>
      </w:pPr>
      <w:r w:rsidRPr="00632778">
        <w:rPr>
          <w:rStyle w:val="Strong"/>
          <w:rFonts w:asciiTheme="minorHAnsi" w:hAnsiTheme="minorHAnsi" w:cstheme="minorHAnsi"/>
          <w:b w:val="0"/>
          <w:sz w:val="24"/>
          <w:szCs w:val="24"/>
        </w:rPr>
        <w:t>Who:</w:t>
      </w:r>
      <w:r w:rsidRPr="00632778">
        <w:rPr>
          <w:rFonts w:asciiTheme="minorHAnsi" w:hAnsiTheme="minorHAnsi" w:cstheme="minorHAnsi"/>
          <w:bCs/>
          <w:sz w:val="24"/>
          <w:szCs w:val="24"/>
        </w:rPr>
        <w:t xml:space="preserve"> Manager or Building Owner (</w:t>
      </w:r>
      <w:proofErr w:type="spellStart"/>
      <w:r w:rsidRPr="00632778">
        <w:rPr>
          <w:rFonts w:asciiTheme="minorHAnsi" w:hAnsiTheme="minorHAnsi" w:cstheme="minorHAnsi"/>
          <w:bCs/>
          <w:sz w:val="24"/>
          <w:szCs w:val="24"/>
        </w:rPr>
        <w:t>Jarosław</w:t>
      </w:r>
      <w:proofErr w:type="spellEnd"/>
      <w:r w:rsidRPr="00632778">
        <w:rPr>
          <w:rFonts w:asciiTheme="minorHAnsi" w:hAnsiTheme="minorHAnsi" w:cstheme="minorHAnsi"/>
          <w:bCs/>
          <w:sz w:val="24"/>
          <w:szCs w:val="24"/>
        </w:rPr>
        <w:t xml:space="preserve"> </w:t>
      </w:r>
      <w:proofErr w:type="spellStart"/>
      <w:r w:rsidRPr="00632778">
        <w:rPr>
          <w:rFonts w:asciiTheme="minorHAnsi" w:hAnsiTheme="minorHAnsi" w:cstheme="minorHAnsi"/>
          <w:bCs/>
          <w:sz w:val="24"/>
          <w:szCs w:val="24"/>
        </w:rPr>
        <w:t>Suzanski</w:t>
      </w:r>
      <w:proofErr w:type="spellEnd"/>
      <w:r w:rsidRPr="00632778">
        <w:rPr>
          <w:rFonts w:asciiTheme="minorHAnsi" w:hAnsiTheme="minorHAnsi" w:cstheme="minorHAnsi"/>
          <w:bCs/>
          <w:sz w:val="24"/>
          <w:szCs w:val="24"/>
        </w:rPr>
        <w:t>)</w:t>
      </w:r>
    </w:p>
    <w:p w14:paraId="1D0FA695" w14:textId="77777777" w:rsidR="007B5C3F" w:rsidRPr="00632778" w:rsidRDefault="007B5C3F" w:rsidP="007B5C3F">
      <w:pPr>
        <w:pStyle w:val="NormalWeb"/>
        <w:rPr>
          <w:rFonts w:asciiTheme="minorHAnsi" w:hAnsiTheme="minorHAnsi" w:cstheme="minorHAnsi"/>
          <w:bCs/>
          <w:sz w:val="24"/>
          <w:szCs w:val="24"/>
        </w:rPr>
      </w:pPr>
      <w:r w:rsidRPr="00632778">
        <w:rPr>
          <w:rFonts w:asciiTheme="minorHAnsi" w:hAnsiTheme="minorHAnsi" w:cstheme="minorHAnsi"/>
          <w:bCs/>
          <w:sz w:val="24"/>
          <w:szCs w:val="24"/>
        </w:rPr>
        <w:t>Weekly checks include:</w:t>
      </w:r>
    </w:p>
    <w:p w14:paraId="7C765E11" w14:textId="77777777" w:rsidR="007B5C3F" w:rsidRPr="00632778" w:rsidRDefault="007B5C3F" w:rsidP="007B5C3F">
      <w:pPr>
        <w:pStyle w:val="NormalWeb"/>
        <w:numPr>
          <w:ilvl w:val="0"/>
          <w:numId w:val="41"/>
        </w:numPr>
        <w:rPr>
          <w:rFonts w:asciiTheme="minorHAnsi" w:hAnsiTheme="minorHAnsi" w:cstheme="minorHAnsi"/>
          <w:bCs/>
          <w:sz w:val="24"/>
          <w:szCs w:val="24"/>
        </w:rPr>
      </w:pPr>
      <w:r w:rsidRPr="00632778">
        <w:rPr>
          <w:rFonts w:asciiTheme="minorHAnsi" w:hAnsiTheme="minorHAnsi" w:cstheme="minorHAnsi"/>
          <w:bCs/>
          <w:sz w:val="24"/>
          <w:szCs w:val="24"/>
        </w:rPr>
        <w:t>Lighting and electrical fittings</w:t>
      </w:r>
    </w:p>
    <w:p w14:paraId="6403BE5D" w14:textId="77777777" w:rsidR="007B5C3F" w:rsidRPr="00632778" w:rsidRDefault="007B5C3F" w:rsidP="007B5C3F">
      <w:pPr>
        <w:pStyle w:val="NormalWeb"/>
        <w:numPr>
          <w:ilvl w:val="0"/>
          <w:numId w:val="41"/>
        </w:numPr>
        <w:rPr>
          <w:rFonts w:asciiTheme="minorHAnsi" w:hAnsiTheme="minorHAnsi" w:cstheme="minorHAnsi"/>
          <w:bCs/>
          <w:sz w:val="24"/>
          <w:szCs w:val="24"/>
        </w:rPr>
      </w:pPr>
      <w:r w:rsidRPr="00632778">
        <w:rPr>
          <w:rFonts w:asciiTheme="minorHAnsi" w:hAnsiTheme="minorHAnsi" w:cstheme="minorHAnsi"/>
          <w:bCs/>
          <w:sz w:val="24"/>
          <w:szCs w:val="24"/>
        </w:rPr>
        <w:t>Condition of furniture</w:t>
      </w:r>
    </w:p>
    <w:p w14:paraId="7EAAF04A" w14:textId="77777777" w:rsidR="007B5C3F" w:rsidRPr="00632778" w:rsidRDefault="007B5C3F" w:rsidP="007B5C3F">
      <w:pPr>
        <w:pStyle w:val="NormalWeb"/>
        <w:numPr>
          <w:ilvl w:val="0"/>
          <w:numId w:val="41"/>
        </w:numPr>
        <w:rPr>
          <w:rFonts w:asciiTheme="minorHAnsi" w:hAnsiTheme="minorHAnsi" w:cstheme="minorHAnsi"/>
          <w:bCs/>
          <w:sz w:val="24"/>
          <w:szCs w:val="24"/>
        </w:rPr>
      </w:pPr>
      <w:r w:rsidRPr="00632778">
        <w:rPr>
          <w:rFonts w:asciiTheme="minorHAnsi" w:hAnsiTheme="minorHAnsi" w:cstheme="minorHAnsi"/>
          <w:bCs/>
          <w:sz w:val="24"/>
          <w:szCs w:val="24"/>
        </w:rPr>
        <w:t>Gates, locks and internal doors</w:t>
      </w:r>
    </w:p>
    <w:p w14:paraId="7ED14668" w14:textId="77777777" w:rsidR="007B5C3F" w:rsidRPr="00632778" w:rsidRDefault="007B5C3F" w:rsidP="007B5C3F">
      <w:pPr>
        <w:pStyle w:val="NormalWeb"/>
        <w:numPr>
          <w:ilvl w:val="0"/>
          <w:numId w:val="41"/>
        </w:numPr>
        <w:rPr>
          <w:rFonts w:asciiTheme="minorHAnsi" w:hAnsiTheme="minorHAnsi" w:cstheme="minorHAnsi"/>
          <w:bCs/>
          <w:sz w:val="24"/>
          <w:szCs w:val="24"/>
        </w:rPr>
      </w:pPr>
      <w:r w:rsidRPr="00632778">
        <w:rPr>
          <w:rFonts w:asciiTheme="minorHAnsi" w:hAnsiTheme="minorHAnsi" w:cstheme="minorHAnsi"/>
          <w:bCs/>
          <w:sz w:val="24"/>
          <w:szCs w:val="24"/>
        </w:rPr>
        <w:t>Stock levels of hygiene and cleaning products</w:t>
      </w:r>
    </w:p>
    <w:p w14:paraId="3D8709D4" w14:textId="77777777" w:rsidR="007B5C3F" w:rsidRPr="00632778" w:rsidRDefault="007B5C3F" w:rsidP="007B5C3F">
      <w:pPr>
        <w:pStyle w:val="NormalWeb"/>
        <w:numPr>
          <w:ilvl w:val="0"/>
          <w:numId w:val="41"/>
        </w:numPr>
        <w:rPr>
          <w:rFonts w:asciiTheme="minorHAnsi" w:hAnsiTheme="minorHAnsi" w:cstheme="minorHAnsi"/>
          <w:bCs/>
          <w:sz w:val="24"/>
          <w:szCs w:val="24"/>
        </w:rPr>
      </w:pPr>
      <w:r w:rsidRPr="00632778">
        <w:rPr>
          <w:rFonts w:asciiTheme="minorHAnsi" w:hAnsiTheme="minorHAnsi" w:cstheme="minorHAnsi"/>
          <w:bCs/>
          <w:sz w:val="24"/>
          <w:szCs w:val="24"/>
        </w:rPr>
        <w:t>Weekly test of smoke alarms and carbon monoxide detectors</w:t>
      </w:r>
    </w:p>
    <w:p w14:paraId="0090E236" w14:textId="77777777" w:rsidR="007B5C3F" w:rsidRPr="00632778" w:rsidRDefault="007B5C3F" w:rsidP="007B5C3F">
      <w:pPr>
        <w:pStyle w:val="NormalWeb"/>
        <w:numPr>
          <w:ilvl w:val="0"/>
          <w:numId w:val="41"/>
        </w:numPr>
        <w:rPr>
          <w:rFonts w:asciiTheme="minorHAnsi" w:hAnsiTheme="minorHAnsi" w:cstheme="minorHAnsi"/>
          <w:bCs/>
          <w:sz w:val="24"/>
          <w:szCs w:val="24"/>
        </w:rPr>
      </w:pPr>
      <w:r w:rsidRPr="00632778">
        <w:rPr>
          <w:rFonts w:asciiTheme="minorHAnsi" w:hAnsiTheme="minorHAnsi" w:cstheme="minorHAnsi"/>
          <w:bCs/>
          <w:sz w:val="24"/>
          <w:szCs w:val="24"/>
        </w:rPr>
        <w:t>External paths, entrance area and general maintenance</w:t>
      </w:r>
    </w:p>
    <w:p w14:paraId="5142DD13" w14:textId="77777777" w:rsidR="007B5C3F" w:rsidRPr="00632778" w:rsidRDefault="007B5C3F" w:rsidP="007B5C3F">
      <w:pPr>
        <w:pStyle w:val="NormalWeb"/>
        <w:numPr>
          <w:ilvl w:val="0"/>
          <w:numId w:val="41"/>
        </w:numPr>
        <w:rPr>
          <w:rFonts w:asciiTheme="minorHAnsi" w:hAnsiTheme="minorHAnsi" w:cstheme="minorHAnsi"/>
          <w:bCs/>
          <w:sz w:val="24"/>
          <w:szCs w:val="24"/>
        </w:rPr>
      </w:pPr>
      <w:r w:rsidRPr="00632778">
        <w:rPr>
          <w:rFonts w:asciiTheme="minorHAnsi" w:hAnsiTheme="minorHAnsi" w:cstheme="minorHAnsi"/>
          <w:bCs/>
          <w:sz w:val="24"/>
          <w:szCs w:val="24"/>
        </w:rPr>
        <w:t>Kitchen equipment condition check</w:t>
      </w:r>
    </w:p>
    <w:p w14:paraId="0D28093C" w14:textId="77777777" w:rsidR="007B5C3F" w:rsidRPr="00632778" w:rsidRDefault="007B5C3F" w:rsidP="007B5C3F">
      <w:pPr>
        <w:pStyle w:val="NormalWeb"/>
        <w:numPr>
          <w:ilvl w:val="0"/>
          <w:numId w:val="41"/>
        </w:numPr>
        <w:rPr>
          <w:rFonts w:asciiTheme="minorHAnsi" w:hAnsiTheme="minorHAnsi" w:cstheme="minorHAnsi"/>
          <w:bCs/>
          <w:sz w:val="24"/>
          <w:szCs w:val="24"/>
        </w:rPr>
      </w:pPr>
      <w:r w:rsidRPr="00632778">
        <w:rPr>
          <w:rFonts w:asciiTheme="minorHAnsi" w:hAnsiTheme="minorHAnsi" w:cstheme="minorHAnsi"/>
          <w:bCs/>
          <w:sz w:val="24"/>
          <w:szCs w:val="24"/>
        </w:rPr>
        <w:t>Security systems check (if applicable)</w:t>
      </w:r>
    </w:p>
    <w:p w14:paraId="53F6EDE1" w14:textId="444E25B6" w:rsidR="007B5C3F" w:rsidRPr="00632778" w:rsidRDefault="007B5C3F" w:rsidP="007B5C3F">
      <w:pPr>
        <w:rPr>
          <w:rFonts w:asciiTheme="minorHAnsi" w:hAnsiTheme="minorHAnsi" w:cstheme="minorHAnsi"/>
          <w:bCs/>
        </w:rPr>
      </w:pPr>
    </w:p>
    <w:p w14:paraId="4310BB96" w14:textId="77777777" w:rsidR="007B5C3F" w:rsidRPr="00632778" w:rsidRDefault="007B5C3F" w:rsidP="007B5C3F">
      <w:pPr>
        <w:pStyle w:val="Heading2"/>
        <w:rPr>
          <w:rFonts w:asciiTheme="minorHAnsi" w:hAnsiTheme="minorHAnsi" w:cstheme="minorHAnsi"/>
          <w:bCs/>
          <w:color w:val="auto"/>
          <w:sz w:val="24"/>
          <w:szCs w:val="24"/>
        </w:rPr>
      </w:pPr>
      <w:r w:rsidRPr="00632778">
        <w:rPr>
          <w:rStyle w:val="Strong"/>
          <w:rFonts w:asciiTheme="minorHAnsi" w:hAnsiTheme="minorHAnsi" w:cstheme="minorHAnsi"/>
          <w:bCs w:val="0"/>
          <w:color w:val="auto"/>
          <w:sz w:val="24"/>
          <w:szCs w:val="24"/>
        </w:rPr>
        <w:t>Monthly Checks</w:t>
      </w:r>
    </w:p>
    <w:p w14:paraId="73F94414" w14:textId="77777777" w:rsidR="007B5C3F" w:rsidRPr="00632778" w:rsidRDefault="007B5C3F" w:rsidP="007B5C3F">
      <w:pPr>
        <w:pStyle w:val="NormalWeb"/>
        <w:rPr>
          <w:rFonts w:asciiTheme="minorHAnsi" w:hAnsiTheme="minorHAnsi" w:cstheme="minorHAnsi"/>
          <w:bCs/>
          <w:sz w:val="24"/>
          <w:szCs w:val="24"/>
        </w:rPr>
      </w:pPr>
      <w:r w:rsidRPr="00632778">
        <w:rPr>
          <w:rStyle w:val="Strong"/>
          <w:rFonts w:asciiTheme="minorHAnsi" w:hAnsiTheme="minorHAnsi" w:cstheme="minorHAnsi"/>
          <w:b w:val="0"/>
          <w:sz w:val="24"/>
          <w:szCs w:val="24"/>
        </w:rPr>
        <w:t>Who:</w:t>
      </w:r>
      <w:r w:rsidRPr="00632778">
        <w:rPr>
          <w:rFonts w:asciiTheme="minorHAnsi" w:hAnsiTheme="minorHAnsi" w:cstheme="minorHAnsi"/>
          <w:bCs/>
          <w:sz w:val="24"/>
          <w:szCs w:val="24"/>
        </w:rPr>
        <w:t xml:space="preserve"> Building Owner – </w:t>
      </w:r>
      <w:proofErr w:type="spellStart"/>
      <w:r w:rsidRPr="00632778">
        <w:rPr>
          <w:rStyle w:val="Strong"/>
          <w:rFonts w:asciiTheme="minorHAnsi" w:hAnsiTheme="minorHAnsi" w:cstheme="minorHAnsi"/>
          <w:b w:val="0"/>
          <w:sz w:val="24"/>
          <w:szCs w:val="24"/>
        </w:rPr>
        <w:t>Jarosław</w:t>
      </w:r>
      <w:proofErr w:type="spellEnd"/>
      <w:r w:rsidRPr="00632778">
        <w:rPr>
          <w:rStyle w:val="Strong"/>
          <w:rFonts w:asciiTheme="minorHAnsi" w:hAnsiTheme="minorHAnsi" w:cstheme="minorHAnsi"/>
          <w:b w:val="0"/>
          <w:sz w:val="24"/>
          <w:szCs w:val="24"/>
        </w:rPr>
        <w:t xml:space="preserve"> </w:t>
      </w:r>
      <w:proofErr w:type="spellStart"/>
      <w:r w:rsidRPr="00632778">
        <w:rPr>
          <w:rStyle w:val="Strong"/>
          <w:rFonts w:asciiTheme="minorHAnsi" w:hAnsiTheme="minorHAnsi" w:cstheme="minorHAnsi"/>
          <w:b w:val="0"/>
          <w:sz w:val="24"/>
          <w:szCs w:val="24"/>
        </w:rPr>
        <w:t>Suzanski</w:t>
      </w:r>
      <w:proofErr w:type="spellEnd"/>
    </w:p>
    <w:p w14:paraId="3CB5A442" w14:textId="77777777" w:rsidR="007B5C3F" w:rsidRPr="00632778" w:rsidRDefault="007B5C3F" w:rsidP="007B5C3F">
      <w:pPr>
        <w:pStyle w:val="NormalWeb"/>
        <w:rPr>
          <w:rFonts w:asciiTheme="minorHAnsi" w:hAnsiTheme="minorHAnsi" w:cstheme="minorHAnsi"/>
          <w:bCs/>
          <w:sz w:val="24"/>
          <w:szCs w:val="24"/>
        </w:rPr>
      </w:pPr>
      <w:r w:rsidRPr="00632778">
        <w:rPr>
          <w:rFonts w:asciiTheme="minorHAnsi" w:hAnsiTheme="minorHAnsi" w:cstheme="minorHAnsi"/>
          <w:bCs/>
          <w:sz w:val="24"/>
          <w:szCs w:val="24"/>
        </w:rPr>
        <w:t>Monthly checks include:</w:t>
      </w:r>
    </w:p>
    <w:p w14:paraId="1F6B4E85" w14:textId="77777777" w:rsidR="007B5C3F" w:rsidRPr="00632778" w:rsidRDefault="007B5C3F" w:rsidP="007B5C3F">
      <w:pPr>
        <w:pStyle w:val="NormalWeb"/>
        <w:numPr>
          <w:ilvl w:val="0"/>
          <w:numId w:val="42"/>
        </w:numPr>
        <w:rPr>
          <w:rFonts w:asciiTheme="minorHAnsi" w:hAnsiTheme="minorHAnsi" w:cstheme="minorHAnsi"/>
          <w:bCs/>
          <w:sz w:val="24"/>
          <w:szCs w:val="24"/>
        </w:rPr>
      </w:pPr>
      <w:r w:rsidRPr="00632778">
        <w:rPr>
          <w:rFonts w:asciiTheme="minorHAnsi" w:hAnsiTheme="minorHAnsi" w:cstheme="minorHAnsi"/>
          <w:bCs/>
          <w:sz w:val="24"/>
          <w:szCs w:val="24"/>
        </w:rPr>
        <w:t>Full check of the garden and outdoor large equipment</w:t>
      </w:r>
    </w:p>
    <w:p w14:paraId="72B01649" w14:textId="77777777" w:rsidR="007B5C3F" w:rsidRPr="00632778" w:rsidRDefault="007B5C3F" w:rsidP="007B5C3F">
      <w:pPr>
        <w:pStyle w:val="NormalWeb"/>
        <w:numPr>
          <w:ilvl w:val="0"/>
          <w:numId w:val="42"/>
        </w:numPr>
        <w:rPr>
          <w:rFonts w:asciiTheme="minorHAnsi" w:hAnsiTheme="minorHAnsi" w:cstheme="minorHAnsi"/>
          <w:bCs/>
          <w:sz w:val="24"/>
          <w:szCs w:val="24"/>
        </w:rPr>
      </w:pPr>
      <w:r w:rsidRPr="00632778">
        <w:rPr>
          <w:rFonts w:asciiTheme="minorHAnsi" w:hAnsiTheme="minorHAnsi" w:cstheme="minorHAnsi"/>
          <w:bCs/>
          <w:sz w:val="24"/>
          <w:szCs w:val="24"/>
        </w:rPr>
        <w:t>Visual check of fire extinguishers</w:t>
      </w:r>
    </w:p>
    <w:p w14:paraId="6853E3C8" w14:textId="77777777" w:rsidR="007B5C3F" w:rsidRPr="00632778" w:rsidRDefault="007B5C3F" w:rsidP="007B5C3F">
      <w:pPr>
        <w:pStyle w:val="NormalWeb"/>
        <w:numPr>
          <w:ilvl w:val="0"/>
          <w:numId w:val="42"/>
        </w:numPr>
        <w:rPr>
          <w:rFonts w:asciiTheme="minorHAnsi" w:hAnsiTheme="minorHAnsi" w:cstheme="minorHAnsi"/>
          <w:bCs/>
          <w:sz w:val="24"/>
          <w:szCs w:val="24"/>
        </w:rPr>
      </w:pPr>
      <w:r w:rsidRPr="00632778">
        <w:rPr>
          <w:rFonts w:asciiTheme="minorHAnsi" w:hAnsiTheme="minorHAnsi" w:cstheme="minorHAnsi"/>
          <w:bCs/>
          <w:sz w:val="24"/>
          <w:szCs w:val="24"/>
        </w:rPr>
        <w:t>Fire doors inspection</w:t>
      </w:r>
    </w:p>
    <w:p w14:paraId="755653D5" w14:textId="77777777" w:rsidR="007B5C3F" w:rsidRPr="00632778" w:rsidRDefault="007B5C3F" w:rsidP="007B5C3F">
      <w:pPr>
        <w:pStyle w:val="NormalWeb"/>
        <w:numPr>
          <w:ilvl w:val="0"/>
          <w:numId w:val="42"/>
        </w:numPr>
        <w:rPr>
          <w:rFonts w:asciiTheme="minorHAnsi" w:hAnsiTheme="minorHAnsi" w:cstheme="minorHAnsi"/>
          <w:bCs/>
          <w:sz w:val="24"/>
          <w:szCs w:val="24"/>
        </w:rPr>
      </w:pPr>
      <w:r w:rsidRPr="00632778">
        <w:rPr>
          <w:rFonts w:asciiTheme="minorHAnsi" w:hAnsiTheme="minorHAnsi" w:cstheme="minorHAnsi"/>
          <w:bCs/>
          <w:sz w:val="24"/>
          <w:szCs w:val="24"/>
        </w:rPr>
        <w:t>Signage for fire evacuation</w:t>
      </w:r>
    </w:p>
    <w:p w14:paraId="0BDB0CF7" w14:textId="77777777" w:rsidR="007B5C3F" w:rsidRPr="00632778" w:rsidRDefault="007B5C3F" w:rsidP="007B5C3F">
      <w:pPr>
        <w:pStyle w:val="NormalWeb"/>
        <w:numPr>
          <w:ilvl w:val="0"/>
          <w:numId w:val="42"/>
        </w:numPr>
        <w:rPr>
          <w:rFonts w:asciiTheme="minorHAnsi" w:hAnsiTheme="minorHAnsi" w:cstheme="minorHAnsi"/>
          <w:bCs/>
          <w:sz w:val="24"/>
          <w:szCs w:val="24"/>
        </w:rPr>
      </w:pPr>
      <w:r w:rsidRPr="00632778">
        <w:rPr>
          <w:rFonts w:asciiTheme="minorHAnsi" w:hAnsiTheme="minorHAnsi" w:cstheme="minorHAnsi"/>
          <w:bCs/>
          <w:sz w:val="24"/>
          <w:szCs w:val="24"/>
        </w:rPr>
        <w:t>Visual check of all electrical appliances</w:t>
      </w:r>
    </w:p>
    <w:p w14:paraId="6D8D197F" w14:textId="77777777" w:rsidR="007B5C3F" w:rsidRPr="00632778" w:rsidRDefault="007B5C3F" w:rsidP="007B5C3F">
      <w:pPr>
        <w:pStyle w:val="NormalWeb"/>
        <w:numPr>
          <w:ilvl w:val="0"/>
          <w:numId w:val="42"/>
        </w:numPr>
        <w:rPr>
          <w:rFonts w:asciiTheme="minorHAnsi" w:hAnsiTheme="minorHAnsi" w:cstheme="minorHAnsi"/>
          <w:bCs/>
          <w:sz w:val="24"/>
          <w:szCs w:val="24"/>
        </w:rPr>
      </w:pPr>
      <w:r w:rsidRPr="00632778">
        <w:rPr>
          <w:rFonts w:asciiTheme="minorHAnsi" w:hAnsiTheme="minorHAnsi" w:cstheme="minorHAnsi"/>
          <w:bCs/>
          <w:sz w:val="24"/>
          <w:szCs w:val="24"/>
        </w:rPr>
        <w:t>Heating and ventilation review</w:t>
      </w:r>
    </w:p>
    <w:p w14:paraId="59181F10" w14:textId="77777777" w:rsidR="007B5C3F" w:rsidRPr="00632778" w:rsidRDefault="007B5C3F" w:rsidP="007B5C3F">
      <w:pPr>
        <w:pStyle w:val="NormalWeb"/>
        <w:numPr>
          <w:ilvl w:val="0"/>
          <w:numId w:val="42"/>
        </w:numPr>
        <w:rPr>
          <w:rFonts w:asciiTheme="minorHAnsi" w:hAnsiTheme="minorHAnsi" w:cstheme="minorHAnsi"/>
          <w:bCs/>
          <w:sz w:val="24"/>
          <w:szCs w:val="24"/>
        </w:rPr>
      </w:pPr>
      <w:r w:rsidRPr="00632778">
        <w:rPr>
          <w:rFonts w:asciiTheme="minorHAnsi" w:hAnsiTheme="minorHAnsi" w:cstheme="minorHAnsi"/>
          <w:bCs/>
          <w:sz w:val="24"/>
          <w:szCs w:val="24"/>
        </w:rPr>
        <w:t>Full COSHH review (chemicals, safety data sheets, storage)</w:t>
      </w:r>
    </w:p>
    <w:p w14:paraId="0D6C814E" w14:textId="05099BC0" w:rsidR="007B5C3F" w:rsidRPr="00632778" w:rsidRDefault="007B5C3F" w:rsidP="007B5C3F">
      <w:pPr>
        <w:rPr>
          <w:rFonts w:asciiTheme="minorHAnsi" w:hAnsiTheme="minorHAnsi" w:cstheme="minorHAnsi"/>
          <w:bCs/>
        </w:rPr>
      </w:pPr>
    </w:p>
    <w:p w14:paraId="16A954AC" w14:textId="77777777" w:rsidR="007B5C3F" w:rsidRPr="00632778" w:rsidRDefault="007B5C3F" w:rsidP="007B5C3F">
      <w:pPr>
        <w:pStyle w:val="Heading2"/>
        <w:rPr>
          <w:rFonts w:asciiTheme="minorHAnsi" w:hAnsiTheme="minorHAnsi" w:cstheme="minorHAnsi"/>
          <w:bCs/>
          <w:color w:val="auto"/>
          <w:sz w:val="24"/>
          <w:szCs w:val="24"/>
        </w:rPr>
      </w:pPr>
      <w:r w:rsidRPr="00632778">
        <w:rPr>
          <w:rStyle w:val="Strong"/>
          <w:rFonts w:asciiTheme="minorHAnsi" w:hAnsiTheme="minorHAnsi" w:cstheme="minorHAnsi"/>
          <w:bCs w:val="0"/>
          <w:color w:val="auto"/>
          <w:sz w:val="24"/>
          <w:szCs w:val="24"/>
        </w:rPr>
        <w:t>Annual Checks</w:t>
      </w:r>
    </w:p>
    <w:p w14:paraId="7921FAF6" w14:textId="77777777" w:rsidR="007B5C3F" w:rsidRPr="00632778" w:rsidRDefault="007B5C3F" w:rsidP="007B5C3F">
      <w:pPr>
        <w:pStyle w:val="NormalWeb"/>
        <w:rPr>
          <w:rFonts w:asciiTheme="minorHAnsi" w:hAnsiTheme="minorHAnsi" w:cstheme="minorHAnsi"/>
          <w:bCs/>
          <w:sz w:val="24"/>
          <w:szCs w:val="24"/>
        </w:rPr>
      </w:pPr>
      <w:r w:rsidRPr="00632778">
        <w:rPr>
          <w:rStyle w:val="Strong"/>
          <w:rFonts w:asciiTheme="minorHAnsi" w:hAnsiTheme="minorHAnsi" w:cstheme="minorHAnsi"/>
          <w:b w:val="0"/>
          <w:sz w:val="24"/>
          <w:szCs w:val="24"/>
        </w:rPr>
        <w:t>Who:</w:t>
      </w:r>
      <w:r w:rsidRPr="00632778">
        <w:rPr>
          <w:rFonts w:asciiTheme="minorHAnsi" w:hAnsiTheme="minorHAnsi" w:cstheme="minorHAnsi"/>
          <w:bCs/>
          <w:sz w:val="24"/>
          <w:szCs w:val="24"/>
        </w:rPr>
        <w:t xml:space="preserve"> Qualified and registered engineers / specialists</w:t>
      </w:r>
    </w:p>
    <w:p w14:paraId="27A59D37" w14:textId="77777777" w:rsidR="007B5C3F" w:rsidRPr="00632778" w:rsidRDefault="007B5C3F" w:rsidP="007B5C3F">
      <w:pPr>
        <w:pStyle w:val="NormalWeb"/>
        <w:rPr>
          <w:rFonts w:asciiTheme="minorHAnsi" w:hAnsiTheme="minorHAnsi" w:cstheme="minorHAnsi"/>
          <w:bCs/>
          <w:sz w:val="24"/>
          <w:szCs w:val="24"/>
        </w:rPr>
      </w:pPr>
      <w:r w:rsidRPr="00632778">
        <w:rPr>
          <w:rFonts w:asciiTheme="minorHAnsi" w:hAnsiTheme="minorHAnsi" w:cstheme="minorHAnsi"/>
          <w:bCs/>
          <w:sz w:val="24"/>
          <w:szCs w:val="24"/>
        </w:rPr>
        <w:t>Annual checks include:</w:t>
      </w:r>
    </w:p>
    <w:p w14:paraId="178D0566" w14:textId="77777777" w:rsidR="007B5C3F" w:rsidRPr="00632778" w:rsidRDefault="007B5C3F" w:rsidP="007B5C3F">
      <w:pPr>
        <w:pStyle w:val="NormalWeb"/>
        <w:numPr>
          <w:ilvl w:val="0"/>
          <w:numId w:val="43"/>
        </w:numPr>
        <w:rPr>
          <w:rFonts w:asciiTheme="minorHAnsi" w:hAnsiTheme="minorHAnsi" w:cstheme="minorHAnsi"/>
          <w:bCs/>
          <w:sz w:val="24"/>
          <w:szCs w:val="24"/>
        </w:rPr>
      </w:pPr>
      <w:r w:rsidRPr="00632778">
        <w:rPr>
          <w:rFonts w:asciiTheme="minorHAnsi" w:hAnsiTheme="minorHAnsi" w:cstheme="minorHAnsi"/>
          <w:bCs/>
          <w:sz w:val="24"/>
          <w:szCs w:val="24"/>
        </w:rPr>
        <w:lastRenderedPageBreak/>
        <w:t>Gas Safety Check carried out by a Gas Safe registered engineer</w:t>
      </w:r>
    </w:p>
    <w:p w14:paraId="1814D94C" w14:textId="77777777" w:rsidR="007B5C3F" w:rsidRPr="00632778" w:rsidRDefault="007B5C3F" w:rsidP="007B5C3F">
      <w:pPr>
        <w:pStyle w:val="NormalWeb"/>
        <w:numPr>
          <w:ilvl w:val="0"/>
          <w:numId w:val="43"/>
        </w:numPr>
        <w:rPr>
          <w:rFonts w:asciiTheme="minorHAnsi" w:hAnsiTheme="minorHAnsi" w:cstheme="minorHAnsi"/>
          <w:bCs/>
          <w:sz w:val="24"/>
          <w:szCs w:val="24"/>
        </w:rPr>
      </w:pPr>
      <w:r w:rsidRPr="00632778">
        <w:rPr>
          <w:rFonts w:asciiTheme="minorHAnsi" w:hAnsiTheme="minorHAnsi" w:cstheme="minorHAnsi"/>
          <w:bCs/>
          <w:sz w:val="24"/>
          <w:szCs w:val="24"/>
        </w:rPr>
        <w:t>Service of boiler and heating systems</w:t>
      </w:r>
    </w:p>
    <w:p w14:paraId="72E0F7C5" w14:textId="77777777" w:rsidR="007B5C3F" w:rsidRPr="00632778" w:rsidRDefault="007B5C3F" w:rsidP="007B5C3F">
      <w:pPr>
        <w:pStyle w:val="NormalWeb"/>
        <w:numPr>
          <w:ilvl w:val="0"/>
          <w:numId w:val="43"/>
        </w:numPr>
        <w:rPr>
          <w:rFonts w:asciiTheme="minorHAnsi" w:hAnsiTheme="minorHAnsi" w:cstheme="minorHAnsi"/>
          <w:bCs/>
          <w:sz w:val="24"/>
          <w:szCs w:val="24"/>
        </w:rPr>
      </w:pPr>
      <w:r w:rsidRPr="00632778">
        <w:rPr>
          <w:rFonts w:asciiTheme="minorHAnsi" w:hAnsiTheme="minorHAnsi" w:cstheme="minorHAnsi"/>
          <w:bCs/>
          <w:sz w:val="24"/>
          <w:szCs w:val="24"/>
        </w:rPr>
        <w:t>Portable Appliance Testing (PAT), if required</w:t>
      </w:r>
    </w:p>
    <w:p w14:paraId="3B8E457D" w14:textId="77777777" w:rsidR="007B5C3F" w:rsidRPr="00632778" w:rsidRDefault="007B5C3F" w:rsidP="007B5C3F">
      <w:pPr>
        <w:pStyle w:val="NormalWeb"/>
        <w:numPr>
          <w:ilvl w:val="0"/>
          <w:numId w:val="43"/>
        </w:numPr>
        <w:rPr>
          <w:rFonts w:asciiTheme="minorHAnsi" w:hAnsiTheme="minorHAnsi" w:cstheme="minorHAnsi"/>
          <w:bCs/>
          <w:sz w:val="24"/>
          <w:szCs w:val="24"/>
        </w:rPr>
      </w:pPr>
      <w:r w:rsidRPr="00632778">
        <w:rPr>
          <w:rFonts w:asciiTheme="minorHAnsi" w:hAnsiTheme="minorHAnsi" w:cstheme="minorHAnsi"/>
          <w:bCs/>
          <w:sz w:val="24"/>
          <w:szCs w:val="24"/>
        </w:rPr>
        <w:t>Full Fire Risk Assessment</w:t>
      </w:r>
    </w:p>
    <w:p w14:paraId="5C0CAF17" w14:textId="77777777" w:rsidR="007B5C3F" w:rsidRPr="00632778" w:rsidRDefault="007B5C3F" w:rsidP="007B5C3F">
      <w:pPr>
        <w:pStyle w:val="NormalWeb"/>
        <w:numPr>
          <w:ilvl w:val="0"/>
          <w:numId w:val="43"/>
        </w:numPr>
        <w:rPr>
          <w:rFonts w:asciiTheme="minorHAnsi" w:hAnsiTheme="minorHAnsi" w:cstheme="minorHAnsi"/>
          <w:bCs/>
          <w:sz w:val="24"/>
          <w:szCs w:val="24"/>
        </w:rPr>
      </w:pPr>
      <w:r w:rsidRPr="00632778">
        <w:rPr>
          <w:rFonts w:asciiTheme="minorHAnsi" w:hAnsiTheme="minorHAnsi" w:cstheme="minorHAnsi"/>
          <w:bCs/>
          <w:sz w:val="24"/>
          <w:szCs w:val="24"/>
        </w:rPr>
        <w:t>Service of fire alarms and carbon monoxide detectors</w:t>
      </w:r>
    </w:p>
    <w:p w14:paraId="6DA5E7A9" w14:textId="77777777" w:rsidR="007B5C3F" w:rsidRPr="00632778" w:rsidRDefault="007B5C3F" w:rsidP="007B5C3F">
      <w:pPr>
        <w:pStyle w:val="NormalWeb"/>
        <w:numPr>
          <w:ilvl w:val="0"/>
          <w:numId w:val="43"/>
        </w:numPr>
        <w:rPr>
          <w:rFonts w:asciiTheme="minorHAnsi" w:hAnsiTheme="minorHAnsi" w:cstheme="minorHAnsi"/>
          <w:bCs/>
          <w:sz w:val="24"/>
          <w:szCs w:val="24"/>
        </w:rPr>
      </w:pPr>
      <w:r w:rsidRPr="00632778">
        <w:rPr>
          <w:rFonts w:asciiTheme="minorHAnsi" w:hAnsiTheme="minorHAnsi" w:cstheme="minorHAnsi"/>
          <w:bCs/>
          <w:sz w:val="24"/>
          <w:szCs w:val="24"/>
        </w:rPr>
        <w:t>Full building inspection (structure, roof, ventilation)</w:t>
      </w:r>
    </w:p>
    <w:p w14:paraId="10B5243A" w14:textId="77777777" w:rsidR="007B5C3F" w:rsidRPr="00632778" w:rsidRDefault="007B5C3F" w:rsidP="007B5C3F">
      <w:pPr>
        <w:pStyle w:val="NormalWeb"/>
        <w:numPr>
          <w:ilvl w:val="0"/>
          <w:numId w:val="43"/>
        </w:numPr>
        <w:rPr>
          <w:rFonts w:asciiTheme="minorHAnsi" w:hAnsiTheme="minorHAnsi" w:cstheme="minorHAnsi"/>
          <w:bCs/>
          <w:sz w:val="24"/>
          <w:szCs w:val="24"/>
        </w:rPr>
      </w:pPr>
      <w:r w:rsidRPr="00632778">
        <w:rPr>
          <w:rFonts w:asciiTheme="minorHAnsi" w:hAnsiTheme="minorHAnsi" w:cstheme="minorHAnsi"/>
          <w:bCs/>
          <w:sz w:val="24"/>
          <w:szCs w:val="24"/>
        </w:rPr>
        <w:t>Annual written risk assessment for the whole nursery</w:t>
      </w:r>
    </w:p>
    <w:p w14:paraId="103B72DB" w14:textId="77777777" w:rsidR="007B5C3F" w:rsidRPr="00632778" w:rsidRDefault="00331669" w:rsidP="007B5C3F">
      <w:pPr>
        <w:rPr>
          <w:rFonts w:asciiTheme="minorHAnsi" w:hAnsiTheme="minorHAnsi" w:cstheme="minorHAnsi"/>
          <w:bCs/>
        </w:rPr>
      </w:pPr>
      <w:r w:rsidRPr="00331669">
        <w:rPr>
          <w:rFonts w:asciiTheme="minorHAnsi" w:hAnsiTheme="minorHAnsi" w:cstheme="minorHAnsi"/>
          <w:noProof/>
          <w14:ligatures w14:val="standardContextual"/>
        </w:rPr>
        <w:pict w14:anchorId="3D37776E">
          <v:rect id="_x0000_i1025" alt="" style="width:451.3pt;height:.05pt;mso-width-percent:0;mso-height-percent:0;mso-width-percent:0;mso-height-percent:0" o:hralign="center" o:hrstd="t" o:hr="t" fillcolor="#a0a0a0" stroked="f"/>
        </w:pict>
      </w:r>
    </w:p>
    <w:p w14:paraId="53B1EE5C" w14:textId="77777777" w:rsidR="007B5C3F" w:rsidRPr="00632778" w:rsidRDefault="007B5C3F" w:rsidP="007B5C3F">
      <w:pPr>
        <w:pStyle w:val="Heading2"/>
        <w:rPr>
          <w:rFonts w:asciiTheme="minorHAnsi" w:hAnsiTheme="minorHAnsi" w:cstheme="minorHAnsi"/>
          <w:bCs/>
          <w:color w:val="auto"/>
          <w:sz w:val="24"/>
          <w:szCs w:val="24"/>
        </w:rPr>
      </w:pPr>
      <w:r w:rsidRPr="00632778">
        <w:rPr>
          <w:rStyle w:val="Strong"/>
          <w:rFonts w:asciiTheme="minorHAnsi" w:hAnsiTheme="minorHAnsi" w:cstheme="minorHAnsi"/>
          <w:bCs w:val="0"/>
          <w:color w:val="auto"/>
          <w:sz w:val="24"/>
          <w:szCs w:val="24"/>
        </w:rPr>
        <w:t>Ad-hoc Checks</w:t>
      </w:r>
    </w:p>
    <w:p w14:paraId="6C121F1A" w14:textId="77777777" w:rsidR="007B5C3F" w:rsidRPr="00632778" w:rsidRDefault="007B5C3F" w:rsidP="007B5C3F">
      <w:pPr>
        <w:pStyle w:val="NormalWeb"/>
        <w:rPr>
          <w:rFonts w:asciiTheme="minorHAnsi" w:hAnsiTheme="minorHAnsi" w:cstheme="minorHAnsi"/>
          <w:bCs/>
          <w:sz w:val="24"/>
          <w:szCs w:val="24"/>
        </w:rPr>
      </w:pPr>
      <w:r w:rsidRPr="00632778">
        <w:rPr>
          <w:rFonts w:asciiTheme="minorHAnsi" w:hAnsiTheme="minorHAnsi" w:cstheme="minorHAnsi"/>
          <w:bCs/>
          <w:sz w:val="24"/>
          <w:szCs w:val="24"/>
        </w:rPr>
        <w:t>These are carried out whenever:</w:t>
      </w:r>
    </w:p>
    <w:p w14:paraId="0E4026ED" w14:textId="77777777" w:rsidR="007B5C3F" w:rsidRPr="00632778" w:rsidRDefault="007B5C3F" w:rsidP="007B5C3F">
      <w:pPr>
        <w:pStyle w:val="NormalWeb"/>
        <w:numPr>
          <w:ilvl w:val="0"/>
          <w:numId w:val="44"/>
        </w:numPr>
        <w:rPr>
          <w:rFonts w:asciiTheme="minorHAnsi" w:hAnsiTheme="minorHAnsi" w:cstheme="minorHAnsi"/>
          <w:bCs/>
          <w:sz w:val="24"/>
          <w:szCs w:val="24"/>
        </w:rPr>
      </w:pPr>
      <w:r w:rsidRPr="00632778">
        <w:rPr>
          <w:rFonts w:asciiTheme="minorHAnsi" w:hAnsiTheme="minorHAnsi" w:cstheme="minorHAnsi"/>
          <w:bCs/>
          <w:sz w:val="24"/>
          <w:szCs w:val="24"/>
        </w:rPr>
        <w:t>new equipment or furniture is introduced</w:t>
      </w:r>
    </w:p>
    <w:p w14:paraId="4E221CF3" w14:textId="77777777" w:rsidR="007B5C3F" w:rsidRPr="00632778" w:rsidRDefault="007B5C3F" w:rsidP="007B5C3F">
      <w:pPr>
        <w:pStyle w:val="NormalWeb"/>
        <w:numPr>
          <w:ilvl w:val="0"/>
          <w:numId w:val="44"/>
        </w:numPr>
        <w:rPr>
          <w:rFonts w:asciiTheme="minorHAnsi" w:hAnsiTheme="minorHAnsi" w:cstheme="minorHAnsi"/>
          <w:bCs/>
          <w:sz w:val="24"/>
          <w:szCs w:val="24"/>
        </w:rPr>
      </w:pPr>
      <w:r w:rsidRPr="00632778">
        <w:rPr>
          <w:rFonts w:asciiTheme="minorHAnsi" w:hAnsiTheme="minorHAnsi" w:cstheme="minorHAnsi"/>
          <w:bCs/>
          <w:sz w:val="24"/>
          <w:szCs w:val="24"/>
        </w:rPr>
        <w:t>new activities are planned</w:t>
      </w:r>
    </w:p>
    <w:p w14:paraId="0DBD81BA" w14:textId="77777777" w:rsidR="007B5C3F" w:rsidRPr="00632778" w:rsidRDefault="007B5C3F" w:rsidP="007B5C3F">
      <w:pPr>
        <w:pStyle w:val="NormalWeb"/>
        <w:numPr>
          <w:ilvl w:val="0"/>
          <w:numId w:val="44"/>
        </w:numPr>
        <w:rPr>
          <w:rFonts w:asciiTheme="minorHAnsi" w:hAnsiTheme="minorHAnsi" w:cstheme="minorHAnsi"/>
          <w:bCs/>
          <w:sz w:val="24"/>
          <w:szCs w:val="24"/>
        </w:rPr>
      </w:pPr>
      <w:r w:rsidRPr="00632778">
        <w:rPr>
          <w:rFonts w:asciiTheme="minorHAnsi" w:hAnsiTheme="minorHAnsi" w:cstheme="minorHAnsi"/>
          <w:bCs/>
          <w:sz w:val="24"/>
          <w:szCs w:val="24"/>
        </w:rPr>
        <w:t>there are changes in room layout</w:t>
      </w:r>
    </w:p>
    <w:p w14:paraId="3A26822E" w14:textId="77777777" w:rsidR="007B5C3F" w:rsidRPr="00632778" w:rsidRDefault="007B5C3F" w:rsidP="007B5C3F">
      <w:pPr>
        <w:pStyle w:val="NormalWeb"/>
        <w:numPr>
          <w:ilvl w:val="0"/>
          <w:numId w:val="44"/>
        </w:numPr>
        <w:rPr>
          <w:rFonts w:asciiTheme="minorHAnsi" w:hAnsiTheme="minorHAnsi" w:cstheme="minorHAnsi"/>
          <w:bCs/>
          <w:sz w:val="24"/>
          <w:szCs w:val="24"/>
        </w:rPr>
      </w:pPr>
      <w:r w:rsidRPr="00632778">
        <w:rPr>
          <w:rFonts w:asciiTheme="minorHAnsi" w:hAnsiTheme="minorHAnsi" w:cstheme="minorHAnsi"/>
          <w:bCs/>
          <w:sz w:val="24"/>
          <w:szCs w:val="24"/>
        </w:rPr>
        <w:t>extreme weather occurs (</w:t>
      </w:r>
      <w:proofErr w:type="gramStart"/>
      <w:r w:rsidRPr="00632778">
        <w:rPr>
          <w:rFonts w:asciiTheme="minorHAnsi" w:hAnsiTheme="minorHAnsi" w:cstheme="minorHAnsi"/>
          <w:bCs/>
          <w:sz w:val="24"/>
          <w:szCs w:val="24"/>
        </w:rPr>
        <w:t>e.g.</w:t>
      </w:r>
      <w:proofErr w:type="gramEnd"/>
      <w:r w:rsidRPr="00632778">
        <w:rPr>
          <w:rFonts w:asciiTheme="minorHAnsi" w:hAnsiTheme="minorHAnsi" w:cstheme="minorHAnsi"/>
          <w:bCs/>
          <w:sz w:val="24"/>
          <w:szCs w:val="24"/>
        </w:rPr>
        <w:t xml:space="preserve"> storms, high winds – garden inspection)</w:t>
      </w:r>
    </w:p>
    <w:p w14:paraId="725CEEBB" w14:textId="77777777" w:rsidR="007B5C3F" w:rsidRPr="00632778" w:rsidRDefault="007B5C3F" w:rsidP="007B5C3F">
      <w:pPr>
        <w:pStyle w:val="NormalWeb"/>
        <w:numPr>
          <w:ilvl w:val="0"/>
          <w:numId w:val="44"/>
        </w:numPr>
        <w:rPr>
          <w:rFonts w:asciiTheme="minorHAnsi" w:hAnsiTheme="minorHAnsi" w:cstheme="minorHAnsi"/>
          <w:bCs/>
          <w:sz w:val="24"/>
          <w:szCs w:val="24"/>
        </w:rPr>
      </w:pPr>
      <w:r w:rsidRPr="00632778">
        <w:rPr>
          <w:rFonts w:asciiTheme="minorHAnsi" w:hAnsiTheme="minorHAnsi" w:cstheme="minorHAnsi"/>
          <w:bCs/>
          <w:sz w:val="24"/>
          <w:szCs w:val="24"/>
        </w:rPr>
        <w:t>an incident, accident or near miss is reported</w:t>
      </w:r>
    </w:p>
    <w:p w14:paraId="723F7BD5" w14:textId="26E844F1" w:rsidR="007B5C3F" w:rsidRPr="00632778" w:rsidRDefault="007B5C3F" w:rsidP="007B5C3F">
      <w:pPr>
        <w:rPr>
          <w:rFonts w:asciiTheme="minorHAnsi" w:hAnsiTheme="minorHAnsi" w:cstheme="minorHAnsi"/>
          <w:bCs/>
        </w:rPr>
      </w:pPr>
    </w:p>
    <w:p w14:paraId="087E9CFC" w14:textId="6B1956D1" w:rsidR="007B5C3F" w:rsidRPr="00632778" w:rsidRDefault="007B5C3F" w:rsidP="00632778">
      <w:pPr>
        <w:pStyle w:val="Heading3"/>
        <w:jc w:val="left"/>
        <w:rPr>
          <w:rFonts w:asciiTheme="minorHAnsi" w:hAnsiTheme="minorHAnsi" w:cstheme="minorHAnsi"/>
          <w:b w:val="0"/>
          <w:bCs/>
          <w:szCs w:val="24"/>
        </w:rPr>
      </w:pPr>
      <w:r w:rsidRPr="00632778">
        <w:rPr>
          <w:rStyle w:val="Strong"/>
          <w:rFonts w:asciiTheme="minorHAnsi" w:hAnsiTheme="minorHAnsi" w:cstheme="minorHAnsi"/>
          <w:szCs w:val="24"/>
        </w:rPr>
        <w:t xml:space="preserve">Checklist Summary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57"/>
        <w:gridCol w:w="3969"/>
        <w:gridCol w:w="2100"/>
      </w:tblGrid>
      <w:tr w:rsidR="00632778" w:rsidRPr="00632778" w14:paraId="6C69B15A" w14:textId="77777777" w:rsidTr="007B5C3F">
        <w:trPr>
          <w:tblHeader/>
          <w:tblCellSpacing w:w="15" w:type="dxa"/>
        </w:trPr>
        <w:tc>
          <w:tcPr>
            <w:tcW w:w="0" w:type="auto"/>
            <w:vAlign w:val="center"/>
            <w:hideMark/>
          </w:tcPr>
          <w:p w14:paraId="7C5913BC" w14:textId="77777777" w:rsidR="007B5C3F" w:rsidRPr="00632778" w:rsidRDefault="007B5C3F">
            <w:pPr>
              <w:jc w:val="center"/>
              <w:rPr>
                <w:rFonts w:asciiTheme="minorHAnsi" w:hAnsiTheme="minorHAnsi" w:cstheme="minorHAnsi"/>
                <w:b/>
              </w:rPr>
            </w:pPr>
            <w:r w:rsidRPr="00632778">
              <w:rPr>
                <w:rFonts w:asciiTheme="minorHAnsi" w:hAnsiTheme="minorHAnsi" w:cstheme="minorHAnsi"/>
                <w:b/>
              </w:rPr>
              <w:t>Checklist</w:t>
            </w:r>
          </w:p>
        </w:tc>
        <w:tc>
          <w:tcPr>
            <w:tcW w:w="0" w:type="auto"/>
            <w:vAlign w:val="center"/>
            <w:hideMark/>
          </w:tcPr>
          <w:p w14:paraId="0057093D" w14:textId="77777777" w:rsidR="007B5C3F" w:rsidRPr="00632778" w:rsidRDefault="007B5C3F">
            <w:pPr>
              <w:jc w:val="center"/>
              <w:rPr>
                <w:rFonts w:asciiTheme="minorHAnsi" w:hAnsiTheme="minorHAnsi" w:cstheme="minorHAnsi"/>
                <w:b/>
              </w:rPr>
            </w:pPr>
            <w:r w:rsidRPr="00632778">
              <w:rPr>
                <w:rFonts w:asciiTheme="minorHAnsi" w:hAnsiTheme="minorHAnsi" w:cstheme="minorHAnsi"/>
                <w:b/>
              </w:rPr>
              <w:t>Who checks</w:t>
            </w:r>
          </w:p>
        </w:tc>
        <w:tc>
          <w:tcPr>
            <w:tcW w:w="0" w:type="auto"/>
            <w:vAlign w:val="center"/>
            <w:hideMark/>
          </w:tcPr>
          <w:p w14:paraId="260A18E4" w14:textId="77777777" w:rsidR="007B5C3F" w:rsidRPr="00632778" w:rsidRDefault="007B5C3F">
            <w:pPr>
              <w:jc w:val="center"/>
              <w:rPr>
                <w:rFonts w:asciiTheme="minorHAnsi" w:hAnsiTheme="minorHAnsi" w:cstheme="minorHAnsi"/>
                <w:b/>
              </w:rPr>
            </w:pPr>
            <w:r w:rsidRPr="00632778">
              <w:rPr>
                <w:rFonts w:asciiTheme="minorHAnsi" w:hAnsiTheme="minorHAnsi" w:cstheme="minorHAnsi"/>
                <w:b/>
              </w:rPr>
              <w:t>How often</w:t>
            </w:r>
          </w:p>
        </w:tc>
      </w:tr>
      <w:tr w:rsidR="00632778" w:rsidRPr="00632778" w14:paraId="1F13AB69" w14:textId="77777777" w:rsidTr="007B5C3F">
        <w:trPr>
          <w:tblCellSpacing w:w="15" w:type="dxa"/>
        </w:trPr>
        <w:tc>
          <w:tcPr>
            <w:tcW w:w="0" w:type="auto"/>
            <w:vAlign w:val="center"/>
            <w:hideMark/>
          </w:tcPr>
          <w:p w14:paraId="2DC5BFB5" w14:textId="77777777" w:rsidR="007B5C3F" w:rsidRPr="00632778" w:rsidRDefault="007B5C3F">
            <w:pPr>
              <w:rPr>
                <w:rFonts w:asciiTheme="minorHAnsi" w:hAnsiTheme="minorHAnsi" w:cstheme="minorHAnsi"/>
                <w:bCs/>
              </w:rPr>
            </w:pPr>
            <w:r w:rsidRPr="00632778">
              <w:rPr>
                <w:rFonts w:asciiTheme="minorHAnsi" w:hAnsiTheme="minorHAnsi" w:cstheme="minorHAnsi"/>
                <w:bCs/>
              </w:rPr>
              <w:t>Daily Health &amp; Safety Check</w:t>
            </w:r>
          </w:p>
        </w:tc>
        <w:tc>
          <w:tcPr>
            <w:tcW w:w="0" w:type="auto"/>
            <w:vAlign w:val="center"/>
            <w:hideMark/>
          </w:tcPr>
          <w:p w14:paraId="16585FE5" w14:textId="77777777" w:rsidR="007B5C3F" w:rsidRPr="00632778" w:rsidRDefault="007B5C3F">
            <w:pPr>
              <w:rPr>
                <w:rFonts w:asciiTheme="minorHAnsi" w:hAnsiTheme="minorHAnsi" w:cstheme="minorHAnsi"/>
                <w:bCs/>
              </w:rPr>
            </w:pPr>
            <w:r w:rsidRPr="00632778">
              <w:rPr>
                <w:rFonts w:asciiTheme="minorHAnsi" w:hAnsiTheme="minorHAnsi" w:cstheme="minorHAnsi"/>
                <w:bCs/>
              </w:rPr>
              <w:t>Nursery Staff</w:t>
            </w:r>
          </w:p>
        </w:tc>
        <w:tc>
          <w:tcPr>
            <w:tcW w:w="0" w:type="auto"/>
            <w:vAlign w:val="center"/>
            <w:hideMark/>
          </w:tcPr>
          <w:p w14:paraId="57637F33" w14:textId="77777777" w:rsidR="007B5C3F" w:rsidRPr="00632778" w:rsidRDefault="007B5C3F">
            <w:pPr>
              <w:rPr>
                <w:rFonts w:asciiTheme="minorHAnsi" w:hAnsiTheme="minorHAnsi" w:cstheme="minorHAnsi"/>
                <w:bCs/>
              </w:rPr>
            </w:pPr>
            <w:r w:rsidRPr="00632778">
              <w:rPr>
                <w:rFonts w:asciiTheme="minorHAnsi" w:hAnsiTheme="minorHAnsi" w:cstheme="minorHAnsi"/>
                <w:bCs/>
              </w:rPr>
              <w:t>Daily</w:t>
            </w:r>
          </w:p>
        </w:tc>
      </w:tr>
      <w:tr w:rsidR="00632778" w:rsidRPr="00632778" w14:paraId="083899E4" w14:textId="77777777" w:rsidTr="007B5C3F">
        <w:trPr>
          <w:tblCellSpacing w:w="15" w:type="dxa"/>
        </w:trPr>
        <w:tc>
          <w:tcPr>
            <w:tcW w:w="0" w:type="auto"/>
            <w:vAlign w:val="center"/>
            <w:hideMark/>
          </w:tcPr>
          <w:p w14:paraId="50A3937D" w14:textId="77777777" w:rsidR="007B5C3F" w:rsidRPr="00632778" w:rsidRDefault="007B5C3F">
            <w:pPr>
              <w:rPr>
                <w:rFonts w:asciiTheme="minorHAnsi" w:hAnsiTheme="minorHAnsi" w:cstheme="minorHAnsi"/>
                <w:bCs/>
              </w:rPr>
            </w:pPr>
            <w:r w:rsidRPr="00632778">
              <w:rPr>
                <w:rFonts w:asciiTheme="minorHAnsi" w:hAnsiTheme="minorHAnsi" w:cstheme="minorHAnsi"/>
                <w:bCs/>
              </w:rPr>
              <w:t>Indoor/Outdoor Check</w:t>
            </w:r>
          </w:p>
        </w:tc>
        <w:tc>
          <w:tcPr>
            <w:tcW w:w="0" w:type="auto"/>
            <w:vAlign w:val="center"/>
            <w:hideMark/>
          </w:tcPr>
          <w:p w14:paraId="2E5E1307" w14:textId="77777777" w:rsidR="007B5C3F" w:rsidRPr="00632778" w:rsidRDefault="007B5C3F">
            <w:pPr>
              <w:rPr>
                <w:rFonts w:asciiTheme="minorHAnsi" w:hAnsiTheme="minorHAnsi" w:cstheme="minorHAnsi"/>
                <w:bCs/>
              </w:rPr>
            </w:pPr>
            <w:r w:rsidRPr="00632778">
              <w:rPr>
                <w:rFonts w:asciiTheme="minorHAnsi" w:hAnsiTheme="minorHAnsi" w:cstheme="minorHAnsi"/>
                <w:bCs/>
              </w:rPr>
              <w:t>Nursery Staff</w:t>
            </w:r>
          </w:p>
        </w:tc>
        <w:tc>
          <w:tcPr>
            <w:tcW w:w="0" w:type="auto"/>
            <w:vAlign w:val="center"/>
            <w:hideMark/>
          </w:tcPr>
          <w:p w14:paraId="6A0CCD9B" w14:textId="77777777" w:rsidR="007B5C3F" w:rsidRPr="00632778" w:rsidRDefault="007B5C3F">
            <w:pPr>
              <w:rPr>
                <w:rFonts w:asciiTheme="minorHAnsi" w:hAnsiTheme="minorHAnsi" w:cstheme="minorHAnsi"/>
                <w:bCs/>
              </w:rPr>
            </w:pPr>
            <w:r w:rsidRPr="00632778">
              <w:rPr>
                <w:rFonts w:asciiTheme="minorHAnsi" w:hAnsiTheme="minorHAnsi" w:cstheme="minorHAnsi"/>
                <w:bCs/>
              </w:rPr>
              <w:t>Daily</w:t>
            </w:r>
          </w:p>
        </w:tc>
      </w:tr>
      <w:tr w:rsidR="00632778" w:rsidRPr="00632778" w14:paraId="45DBB952" w14:textId="77777777" w:rsidTr="007B5C3F">
        <w:trPr>
          <w:tblCellSpacing w:w="15" w:type="dxa"/>
        </w:trPr>
        <w:tc>
          <w:tcPr>
            <w:tcW w:w="0" w:type="auto"/>
            <w:vAlign w:val="center"/>
            <w:hideMark/>
          </w:tcPr>
          <w:p w14:paraId="7E74667D" w14:textId="77777777" w:rsidR="007B5C3F" w:rsidRPr="00632778" w:rsidRDefault="007B5C3F">
            <w:pPr>
              <w:rPr>
                <w:rFonts w:asciiTheme="minorHAnsi" w:hAnsiTheme="minorHAnsi" w:cstheme="minorHAnsi"/>
                <w:bCs/>
              </w:rPr>
            </w:pPr>
            <w:r w:rsidRPr="00632778">
              <w:rPr>
                <w:rFonts w:asciiTheme="minorHAnsi" w:hAnsiTheme="minorHAnsi" w:cstheme="minorHAnsi"/>
                <w:bCs/>
              </w:rPr>
              <w:t>Fire exits &amp; alarms (visual)</w:t>
            </w:r>
          </w:p>
        </w:tc>
        <w:tc>
          <w:tcPr>
            <w:tcW w:w="0" w:type="auto"/>
            <w:vAlign w:val="center"/>
            <w:hideMark/>
          </w:tcPr>
          <w:p w14:paraId="528CBF1F" w14:textId="77777777" w:rsidR="007B5C3F" w:rsidRPr="00632778" w:rsidRDefault="007B5C3F">
            <w:pPr>
              <w:rPr>
                <w:rFonts w:asciiTheme="minorHAnsi" w:hAnsiTheme="minorHAnsi" w:cstheme="minorHAnsi"/>
                <w:bCs/>
              </w:rPr>
            </w:pPr>
            <w:r w:rsidRPr="00632778">
              <w:rPr>
                <w:rFonts w:asciiTheme="minorHAnsi" w:hAnsiTheme="minorHAnsi" w:cstheme="minorHAnsi"/>
                <w:bCs/>
              </w:rPr>
              <w:t>Nursery Staff</w:t>
            </w:r>
          </w:p>
        </w:tc>
        <w:tc>
          <w:tcPr>
            <w:tcW w:w="0" w:type="auto"/>
            <w:vAlign w:val="center"/>
            <w:hideMark/>
          </w:tcPr>
          <w:p w14:paraId="7C8CEFE2" w14:textId="77777777" w:rsidR="007B5C3F" w:rsidRPr="00632778" w:rsidRDefault="007B5C3F">
            <w:pPr>
              <w:rPr>
                <w:rFonts w:asciiTheme="minorHAnsi" w:hAnsiTheme="minorHAnsi" w:cstheme="minorHAnsi"/>
                <w:bCs/>
              </w:rPr>
            </w:pPr>
            <w:r w:rsidRPr="00632778">
              <w:rPr>
                <w:rFonts w:asciiTheme="minorHAnsi" w:hAnsiTheme="minorHAnsi" w:cstheme="minorHAnsi"/>
                <w:bCs/>
              </w:rPr>
              <w:t>Daily</w:t>
            </w:r>
          </w:p>
        </w:tc>
      </w:tr>
      <w:tr w:rsidR="00632778" w:rsidRPr="00632778" w14:paraId="730075DB" w14:textId="77777777" w:rsidTr="007B5C3F">
        <w:trPr>
          <w:tblCellSpacing w:w="15" w:type="dxa"/>
        </w:trPr>
        <w:tc>
          <w:tcPr>
            <w:tcW w:w="0" w:type="auto"/>
            <w:vAlign w:val="center"/>
            <w:hideMark/>
          </w:tcPr>
          <w:p w14:paraId="1961612C" w14:textId="77777777" w:rsidR="007B5C3F" w:rsidRPr="00632778" w:rsidRDefault="007B5C3F">
            <w:pPr>
              <w:rPr>
                <w:rFonts w:asciiTheme="minorHAnsi" w:hAnsiTheme="minorHAnsi" w:cstheme="minorHAnsi"/>
                <w:bCs/>
              </w:rPr>
            </w:pPr>
            <w:r w:rsidRPr="00632778">
              <w:rPr>
                <w:rFonts w:asciiTheme="minorHAnsi" w:hAnsiTheme="minorHAnsi" w:cstheme="minorHAnsi"/>
                <w:bCs/>
              </w:rPr>
              <w:t>Room temperatures</w:t>
            </w:r>
          </w:p>
        </w:tc>
        <w:tc>
          <w:tcPr>
            <w:tcW w:w="0" w:type="auto"/>
            <w:vAlign w:val="center"/>
            <w:hideMark/>
          </w:tcPr>
          <w:p w14:paraId="47D99B6B" w14:textId="77777777" w:rsidR="007B5C3F" w:rsidRPr="00632778" w:rsidRDefault="007B5C3F">
            <w:pPr>
              <w:rPr>
                <w:rFonts w:asciiTheme="minorHAnsi" w:hAnsiTheme="minorHAnsi" w:cstheme="minorHAnsi"/>
                <w:bCs/>
              </w:rPr>
            </w:pPr>
            <w:r w:rsidRPr="00632778">
              <w:rPr>
                <w:rFonts w:asciiTheme="minorHAnsi" w:hAnsiTheme="minorHAnsi" w:cstheme="minorHAnsi"/>
                <w:bCs/>
              </w:rPr>
              <w:t>Nursery Staff</w:t>
            </w:r>
          </w:p>
        </w:tc>
        <w:tc>
          <w:tcPr>
            <w:tcW w:w="0" w:type="auto"/>
            <w:vAlign w:val="center"/>
            <w:hideMark/>
          </w:tcPr>
          <w:p w14:paraId="022C27D3" w14:textId="77777777" w:rsidR="007B5C3F" w:rsidRPr="00632778" w:rsidRDefault="007B5C3F">
            <w:pPr>
              <w:rPr>
                <w:rFonts w:asciiTheme="minorHAnsi" w:hAnsiTheme="minorHAnsi" w:cstheme="minorHAnsi"/>
                <w:bCs/>
              </w:rPr>
            </w:pPr>
            <w:r w:rsidRPr="00632778">
              <w:rPr>
                <w:rFonts w:asciiTheme="minorHAnsi" w:hAnsiTheme="minorHAnsi" w:cstheme="minorHAnsi"/>
                <w:bCs/>
              </w:rPr>
              <w:t>Daily</w:t>
            </w:r>
          </w:p>
        </w:tc>
      </w:tr>
      <w:tr w:rsidR="00632778" w:rsidRPr="00632778" w14:paraId="3E34FF27" w14:textId="77777777" w:rsidTr="007B5C3F">
        <w:trPr>
          <w:tblCellSpacing w:w="15" w:type="dxa"/>
        </w:trPr>
        <w:tc>
          <w:tcPr>
            <w:tcW w:w="0" w:type="auto"/>
            <w:vAlign w:val="center"/>
            <w:hideMark/>
          </w:tcPr>
          <w:p w14:paraId="73B65934" w14:textId="77777777" w:rsidR="007B5C3F" w:rsidRPr="00632778" w:rsidRDefault="007B5C3F">
            <w:pPr>
              <w:rPr>
                <w:rFonts w:asciiTheme="minorHAnsi" w:hAnsiTheme="minorHAnsi" w:cstheme="minorHAnsi"/>
                <w:bCs/>
              </w:rPr>
            </w:pPr>
            <w:r w:rsidRPr="00632778">
              <w:rPr>
                <w:rFonts w:asciiTheme="minorHAnsi" w:hAnsiTheme="minorHAnsi" w:cstheme="minorHAnsi"/>
                <w:bCs/>
              </w:rPr>
              <w:t>Weekly maintenance check</w:t>
            </w:r>
          </w:p>
        </w:tc>
        <w:tc>
          <w:tcPr>
            <w:tcW w:w="0" w:type="auto"/>
            <w:vAlign w:val="center"/>
            <w:hideMark/>
          </w:tcPr>
          <w:p w14:paraId="35892065" w14:textId="73B0ABB0" w:rsidR="007B5C3F" w:rsidRPr="00632778" w:rsidRDefault="007B5C3F">
            <w:pPr>
              <w:rPr>
                <w:rFonts w:asciiTheme="minorHAnsi" w:hAnsiTheme="minorHAnsi" w:cstheme="minorHAnsi"/>
                <w:bCs/>
              </w:rPr>
            </w:pPr>
            <w:r w:rsidRPr="00632778">
              <w:rPr>
                <w:rFonts w:asciiTheme="minorHAnsi" w:hAnsiTheme="minorHAnsi" w:cstheme="minorHAnsi"/>
                <w:bCs/>
              </w:rPr>
              <w:t xml:space="preserve">Manager / </w:t>
            </w:r>
            <w:proofErr w:type="spellStart"/>
            <w:r w:rsidRPr="00632778">
              <w:rPr>
                <w:rStyle w:val="Strong"/>
                <w:rFonts w:asciiTheme="minorHAnsi" w:hAnsiTheme="minorHAnsi" w:cstheme="minorHAnsi"/>
                <w:b w:val="0"/>
              </w:rPr>
              <w:t>Jarosław</w:t>
            </w:r>
            <w:proofErr w:type="spellEnd"/>
            <w:r w:rsidRPr="00632778">
              <w:rPr>
                <w:rStyle w:val="Strong"/>
                <w:rFonts w:asciiTheme="minorHAnsi" w:hAnsiTheme="minorHAnsi" w:cstheme="minorHAnsi"/>
                <w:b w:val="0"/>
              </w:rPr>
              <w:t xml:space="preserve"> </w:t>
            </w:r>
            <w:proofErr w:type="spellStart"/>
            <w:r w:rsidRPr="00632778">
              <w:rPr>
                <w:rStyle w:val="Strong"/>
                <w:rFonts w:asciiTheme="minorHAnsi" w:hAnsiTheme="minorHAnsi" w:cstheme="minorHAnsi"/>
                <w:b w:val="0"/>
              </w:rPr>
              <w:t>Suzanski</w:t>
            </w:r>
            <w:proofErr w:type="spellEnd"/>
            <w:r w:rsidRPr="00632778">
              <w:rPr>
                <w:rStyle w:val="Strong"/>
                <w:rFonts w:asciiTheme="minorHAnsi" w:hAnsiTheme="minorHAnsi" w:cstheme="minorHAnsi"/>
                <w:b w:val="0"/>
              </w:rPr>
              <w:t xml:space="preserve"> (</w:t>
            </w:r>
            <w:r w:rsidR="00632778" w:rsidRPr="00632778">
              <w:rPr>
                <w:rFonts w:asciiTheme="minorHAnsi" w:hAnsiTheme="minorHAnsi" w:cstheme="minorHAnsi"/>
              </w:rPr>
              <w:t>Building Supervisor</w:t>
            </w:r>
          </w:p>
        </w:tc>
        <w:tc>
          <w:tcPr>
            <w:tcW w:w="0" w:type="auto"/>
            <w:vAlign w:val="center"/>
            <w:hideMark/>
          </w:tcPr>
          <w:p w14:paraId="68AC89F2" w14:textId="77777777" w:rsidR="007B5C3F" w:rsidRPr="00632778" w:rsidRDefault="007B5C3F">
            <w:pPr>
              <w:rPr>
                <w:rFonts w:asciiTheme="minorHAnsi" w:hAnsiTheme="minorHAnsi" w:cstheme="minorHAnsi"/>
                <w:bCs/>
              </w:rPr>
            </w:pPr>
            <w:r w:rsidRPr="00632778">
              <w:rPr>
                <w:rFonts w:asciiTheme="minorHAnsi" w:hAnsiTheme="minorHAnsi" w:cstheme="minorHAnsi"/>
                <w:bCs/>
              </w:rPr>
              <w:t>Weekly</w:t>
            </w:r>
          </w:p>
        </w:tc>
      </w:tr>
      <w:tr w:rsidR="00632778" w:rsidRPr="00632778" w14:paraId="517BEE30" w14:textId="77777777" w:rsidTr="007B5C3F">
        <w:trPr>
          <w:tblCellSpacing w:w="15" w:type="dxa"/>
        </w:trPr>
        <w:tc>
          <w:tcPr>
            <w:tcW w:w="0" w:type="auto"/>
            <w:vAlign w:val="center"/>
            <w:hideMark/>
          </w:tcPr>
          <w:p w14:paraId="122D46C6" w14:textId="77777777" w:rsidR="007B5C3F" w:rsidRPr="00632778" w:rsidRDefault="007B5C3F">
            <w:pPr>
              <w:rPr>
                <w:rFonts w:asciiTheme="minorHAnsi" w:hAnsiTheme="minorHAnsi" w:cstheme="minorHAnsi"/>
                <w:bCs/>
              </w:rPr>
            </w:pPr>
            <w:r w:rsidRPr="00632778">
              <w:rPr>
                <w:rFonts w:asciiTheme="minorHAnsi" w:hAnsiTheme="minorHAnsi" w:cstheme="minorHAnsi"/>
                <w:bCs/>
              </w:rPr>
              <w:t>Garden &amp; large equipment</w:t>
            </w:r>
          </w:p>
        </w:tc>
        <w:tc>
          <w:tcPr>
            <w:tcW w:w="0" w:type="auto"/>
            <w:vAlign w:val="center"/>
            <w:hideMark/>
          </w:tcPr>
          <w:p w14:paraId="6E00D7F8" w14:textId="77777777" w:rsidR="007B5C3F" w:rsidRPr="00632778" w:rsidRDefault="007B5C3F">
            <w:pPr>
              <w:rPr>
                <w:rFonts w:asciiTheme="minorHAnsi" w:hAnsiTheme="minorHAnsi" w:cstheme="minorHAnsi"/>
                <w:bCs/>
              </w:rPr>
            </w:pPr>
            <w:proofErr w:type="spellStart"/>
            <w:r w:rsidRPr="00632778">
              <w:rPr>
                <w:rStyle w:val="Strong"/>
                <w:rFonts w:asciiTheme="minorHAnsi" w:hAnsiTheme="minorHAnsi" w:cstheme="minorHAnsi"/>
                <w:b w:val="0"/>
              </w:rPr>
              <w:t>Jarosław</w:t>
            </w:r>
            <w:proofErr w:type="spellEnd"/>
            <w:r w:rsidRPr="00632778">
              <w:rPr>
                <w:rStyle w:val="Strong"/>
                <w:rFonts w:asciiTheme="minorHAnsi" w:hAnsiTheme="minorHAnsi" w:cstheme="minorHAnsi"/>
                <w:b w:val="0"/>
              </w:rPr>
              <w:t xml:space="preserve"> </w:t>
            </w:r>
            <w:proofErr w:type="spellStart"/>
            <w:r w:rsidRPr="00632778">
              <w:rPr>
                <w:rStyle w:val="Strong"/>
                <w:rFonts w:asciiTheme="minorHAnsi" w:hAnsiTheme="minorHAnsi" w:cstheme="minorHAnsi"/>
                <w:b w:val="0"/>
              </w:rPr>
              <w:t>Suzanski</w:t>
            </w:r>
            <w:proofErr w:type="spellEnd"/>
          </w:p>
        </w:tc>
        <w:tc>
          <w:tcPr>
            <w:tcW w:w="0" w:type="auto"/>
            <w:vAlign w:val="center"/>
            <w:hideMark/>
          </w:tcPr>
          <w:p w14:paraId="316A2E38" w14:textId="77777777" w:rsidR="007B5C3F" w:rsidRPr="00632778" w:rsidRDefault="007B5C3F">
            <w:pPr>
              <w:rPr>
                <w:rFonts w:asciiTheme="minorHAnsi" w:hAnsiTheme="minorHAnsi" w:cstheme="minorHAnsi"/>
                <w:bCs/>
              </w:rPr>
            </w:pPr>
            <w:r w:rsidRPr="00632778">
              <w:rPr>
                <w:rFonts w:asciiTheme="minorHAnsi" w:hAnsiTheme="minorHAnsi" w:cstheme="minorHAnsi"/>
                <w:bCs/>
              </w:rPr>
              <w:t>Monthly</w:t>
            </w:r>
          </w:p>
        </w:tc>
      </w:tr>
      <w:tr w:rsidR="00632778" w:rsidRPr="00632778" w14:paraId="78E2448C" w14:textId="77777777" w:rsidTr="007B5C3F">
        <w:trPr>
          <w:tblCellSpacing w:w="15" w:type="dxa"/>
        </w:trPr>
        <w:tc>
          <w:tcPr>
            <w:tcW w:w="0" w:type="auto"/>
            <w:vAlign w:val="center"/>
            <w:hideMark/>
          </w:tcPr>
          <w:p w14:paraId="1A6D8B18" w14:textId="77777777" w:rsidR="007B5C3F" w:rsidRPr="00632778" w:rsidRDefault="007B5C3F">
            <w:pPr>
              <w:rPr>
                <w:rFonts w:asciiTheme="minorHAnsi" w:hAnsiTheme="minorHAnsi" w:cstheme="minorHAnsi"/>
                <w:bCs/>
              </w:rPr>
            </w:pPr>
            <w:r w:rsidRPr="00632778">
              <w:rPr>
                <w:rFonts w:asciiTheme="minorHAnsi" w:hAnsiTheme="minorHAnsi" w:cstheme="minorHAnsi"/>
                <w:bCs/>
              </w:rPr>
              <w:t>Fire doors &amp; extinguishers (visual)</w:t>
            </w:r>
          </w:p>
        </w:tc>
        <w:tc>
          <w:tcPr>
            <w:tcW w:w="0" w:type="auto"/>
            <w:vAlign w:val="center"/>
            <w:hideMark/>
          </w:tcPr>
          <w:p w14:paraId="777DE185" w14:textId="77777777" w:rsidR="007B5C3F" w:rsidRPr="00632778" w:rsidRDefault="007B5C3F">
            <w:pPr>
              <w:rPr>
                <w:rFonts w:asciiTheme="minorHAnsi" w:hAnsiTheme="minorHAnsi" w:cstheme="minorHAnsi"/>
                <w:bCs/>
              </w:rPr>
            </w:pPr>
            <w:proofErr w:type="spellStart"/>
            <w:r w:rsidRPr="00632778">
              <w:rPr>
                <w:rStyle w:val="Strong"/>
                <w:rFonts w:asciiTheme="minorHAnsi" w:hAnsiTheme="minorHAnsi" w:cstheme="minorHAnsi"/>
                <w:b w:val="0"/>
              </w:rPr>
              <w:t>Jarosław</w:t>
            </w:r>
            <w:proofErr w:type="spellEnd"/>
            <w:r w:rsidRPr="00632778">
              <w:rPr>
                <w:rStyle w:val="Strong"/>
                <w:rFonts w:asciiTheme="minorHAnsi" w:hAnsiTheme="minorHAnsi" w:cstheme="minorHAnsi"/>
                <w:b w:val="0"/>
              </w:rPr>
              <w:t xml:space="preserve"> </w:t>
            </w:r>
            <w:proofErr w:type="spellStart"/>
            <w:r w:rsidRPr="00632778">
              <w:rPr>
                <w:rStyle w:val="Strong"/>
                <w:rFonts w:asciiTheme="minorHAnsi" w:hAnsiTheme="minorHAnsi" w:cstheme="minorHAnsi"/>
                <w:b w:val="0"/>
              </w:rPr>
              <w:t>Suzanski</w:t>
            </w:r>
            <w:proofErr w:type="spellEnd"/>
          </w:p>
        </w:tc>
        <w:tc>
          <w:tcPr>
            <w:tcW w:w="0" w:type="auto"/>
            <w:vAlign w:val="center"/>
            <w:hideMark/>
          </w:tcPr>
          <w:p w14:paraId="3341A84C" w14:textId="77777777" w:rsidR="007B5C3F" w:rsidRPr="00632778" w:rsidRDefault="007B5C3F">
            <w:pPr>
              <w:rPr>
                <w:rFonts w:asciiTheme="minorHAnsi" w:hAnsiTheme="minorHAnsi" w:cstheme="minorHAnsi"/>
                <w:bCs/>
              </w:rPr>
            </w:pPr>
            <w:r w:rsidRPr="00632778">
              <w:rPr>
                <w:rFonts w:asciiTheme="minorHAnsi" w:hAnsiTheme="minorHAnsi" w:cstheme="minorHAnsi"/>
                <w:bCs/>
              </w:rPr>
              <w:t>Monthly</w:t>
            </w:r>
          </w:p>
        </w:tc>
      </w:tr>
      <w:tr w:rsidR="00632778" w:rsidRPr="00632778" w14:paraId="3B562E28" w14:textId="77777777" w:rsidTr="007B5C3F">
        <w:trPr>
          <w:tblCellSpacing w:w="15" w:type="dxa"/>
        </w:trPr>
        <w:tc>
          <w:tcPr>
            <w:tcW w:w="0" w:type="auto"/>
            <w:vAlign w:val="center"/>
            <w:hideMark/>
          </w:tcPr>
          <w:p w14:paraId="1B6CA001" w14:textId="77777777" w:rsidR="007B5C3F" w:rsidRPr="00632778" w:rsidRDefault="007B5C3F">
            <w:pPr>
              <w:rPr>
                <w:rFonts w:asciiTheme="minorHAnsi" w:hAnsiTheme="minorHAnsi" w:cstheme="minorHAnsi"/>
                <w:bCs/>
              </w:rPr>
            </w:pPr>
            <w:r w:rsidRPr="00632778">
              <w:rPr>
                <w:rFonts w:asciiTheme="minorHAnsi" w:hAnsiTheme="minorHAnsi" w:cstheme="minorHAnsi"/>
                <w:bCs/>
              </w:rPr>
              <w:t>COSHH check</w:t>
            </w:r>
          </w:p>
        </w:tc>
        <w:tc>
          <w:tcPr>
            <w:tcW w:w="0" w:type="auto"/>
            <w:vAlign w:val="center"/>
            <w:hideMark/>
          </w:tcPr>
          <w:p w14:paraId="3143047B" w14:textId="77777777" w:rsidR="007B5C3F" w:rsidRPr="00632778" w:rsidRDefault="007B5C3F">
            <w:pPr>
              <w:rPr>
                <w:rFonts w:asciiTheme="minorHAnsi" w:hAnsiTheme="minorHAnsi" w:cstheme="minorHAnsi"/>
                <w:bCs/>
              </w:rPr>
            </w:pPr>
            <w:r w:rsidRPr="00632778">
              <w:rPr>
                <w:rFonts w:asciiTheme="minorHAnsi" w:hAnsiTheme="minorHAnsi" w:cstheme="minorHAnsi"/>
                <w:bCs/>
              </w:rPr>
              <w:t>Manager / Owner</w:t>
            </w:r>
          </w:p>
        </w:tc>
        <w:tc>
          <w:tcPr>
            <w:tcW w:w="0" w:type="auto"/>
            <w:vAlign w:val="center"/>
            <w:hideMark/>
          </w:tcPr>
          <w:p w14:paraId="730FAC69" w14:textId="77777777" w:rsidR="007B5C3F" w:rsidRPr="00632778" w:rsidRDefault="007B5C3F">
            <w:pPr>
              <w:rPr>
                <w:rFonts w:asciiTheme="minorHAnsi" w:hAnsiTheme="minorHAnsi" w:cstheme="minorHAnsi"/>
                <w:bCs/>
              </w:rPr>
            </w:pPr>
            <w:r w:rsidRPr="00632778">
              <w:rPr>
                <w:rFonts w:asciiTheme="minorHAnsi" w:hAnsiTheme="minorHAnsi" w:cstheme="minorHAnsi"/>
                <w:bCs/>
              </w:rPr>
              <w:t>Monthly</w:t>
            </w:r>
          </w:p>
        </w:tc>
      </w:tr>
      <w:tr w:rsidR="00632778" w:rsidRPr="00632778" w14:paraId="4FDE0460" w14:textId="77777777" w:rsidTr="007B5C3F">
        <w:trPr>
          <w:tblCellSpacing w:w="15" w:type="dxa"/>
        </w:trPr>
        <w:tc>
          <w:tcPr>
            <w:tcW w:w="0" w:type="auto"/>
            <w:vAlign w:val="center"/>
            <w:hideMark/>
          </w:tcPr>
          <w:p w14:paraId="743591AA" w14:textId="77777777" w:rsidR="007B5C3F" w:rsidRPr="00632778" w:rsidRDefault="007B5C3F">
            <w:pPr>
              <w:rPr>
                <w:rFonts w:asciiTheme="minorHAnsi" w:hAnsiTheme="minorHAnsi" w:cstheme="minorHAnsi"/>
                <w:bCs/>
              </w:rPr>
            </w:pPr>
            <w:r w:rsidRPr="00632778">
              <w:rPr>
                <w:rFonts w:asciiTheme="minorHAnsi" w:hAnsiTheme="minorHAnsi" w:cstheme="minorHAnsi"/>
                <w:bCs/>
              </w:rPr>
              <w:t>Gas Safety Certificate</w:t>
            </w:r>
          </w:p>
        </w:tc>
        <w:tc>
          <w:tcPr>
            <w:tcW w:w="0" w:type="auto"/>
            <w:vAlign w:val="center"/>
            <w:hideMark/>
          </w:tcPr>
          <w:p w14:paraId="46221E7E" w14:textId="77777777" w:rsidR="007B5C3F" w:rsidRPr="00632778" w:rsidRDefault="007B5C3F">
            <w:pPr>
              <w:rPr>
                <w:rFonts w:asciiTheme="minorHAnsi" w:hAnsiTheme="minorHAnsi" w:cstheme="minorHAnsi"/>
                <w:bCs/>
              </w:rPr>
            </w:pPr>
            <w:r w:rsidRPr="00632778">
              <w:rPr>
                <w:rFonts w:asciiTheme="minorHAnsi" w:hAnsiTheme="minorHAnsi" w:cstheme="minorHAnsi"/>
                <w:bCs/>
              </w:rPr>
              <w:t>Gas Safe Engineer</w:t>
            </w:r>
          </w:p>
        </w:tc>
        <w:tc>
          <w:tcPr>
            <w:tcW w:w="0" w:type="auto"/>
            <w:vAlign w:val="center"/>
            <w:hideMark/>
          </w:tcPr>
          <w:p w14:paraId="25F8ABA8" w14:textId="77777777" w:rsidR="007B5C3F" w:rsidRPr="00632778" w:rsidRDefault="007B5C3F">
            <w:pPr>
              <w:rPr>
                <w:rFonts w:asciiTheme="minorHAnsi" w:hAnsiTheme="minorHAnsi" w:cstheme="minorHAnsi"/>
                <w:bCs/>
              </w:rPr>
            </w:pPr>
            <w:r w:rsidRPr="00632778">
              <w:rPr>
                <w:rFonts w:asciiTheme="minorHAnsi" w:hAnsiTheme="minorHAnsi" w:cstheme="minorHAnsi"/>
                <w:bCs/>
              </w:rPr>
              <w:t>Annually</w:t>
            </w:r>
          </w:p>
        </w:tc>
      </w:tr>
      <w:tr w:rsidR="00632778" w:rsidRPr="00632778" w14:paraId="3675E4D1" w14:textId="77777777" w:rsidTr="007B5C3F">
        <w:trPr>
          <w:tblCellSpacing w:w="15" w:type="dxa"/>
        </w:trPr>
        <w:tc>
          <w:tcPr>
            <w:tcW w:w="0" w:type="auto"/>
            <w:vAlign w:val="center"/>
            <w:hideMark/>
          </w:tcPr>
          <w:p w14:paraId="135AC77F" w14:textId="77777777" w:rsidR="007B5C3F" w:rsidRPr="00632778" w:rsidRDefault="007B5C3F">
            <w:pPr>
              <w:rPr>
                <w:rFonts w:asciiTheme="minorHAnsi" w:hAnsiTheme="minorHAnsi" w:cstheme="minorHAnsi"/>
                <w:bCs/>
              </w:rPr>
            </w:pPr>
            <w:r w:rsidRPr="00632778">
              <w:rPr>
                <w:rFonts w:asciiTheme="minorHAnsi" w:hAnsiTheme="minorHAnsi" w:cstheme="minorHAnsi"/>
                <w:bCs/>
              </w:rPr>
              <w:t>PAT testing</w:t>
            </w:r>
          </w:p>
        </w:tc>
        <w:tc>
          <w:tcPr>
            <w:tcW w:w="0" w:type="auto"/>
            <w:vAlign w:val="center"/>
            <w:hideMark/>
          </w:tcPr>
          <w:p w14:paraId="1CA406D7" w14:textId="77777777" w:rsidR="007B5C3F" w:rsidRPr="00632778" w:rsidRDefault="007B5C3F">
            <w:pPr>
              <w:rPr>
                <w:rFonts w:asciiTheme="minorHAnsi" w:hAnsiTheme="minorHAnsi" w:cstheme="minorHAnsi"/>
                <w:bCs/>
              </w:rPr>
            </w:pPr>
            <w:r w:rsidRPr="00632778">
              <w:rPr>
                <w:rFonts w:asciiTheme="minorHAnsi" w:hAnsiTheme="minorHAnsi" w:cstheme="minorHAnsi"/>
                <w:bCs/>
              </w:rPr>
              <w:t>Engineer / Owner</w:t>
            </w:r>
          </w:p>
        </w:tc>
        <w:tc>
          <w:tcPr>
            <w:tcW w:w="0" w:type="auto"/>
            <w:vAlign w:val="center"/>
            <w:hideMark/>
          </w:tcPr>
          <w:p w14:paraId="5BA72651" w14:textId="77777777" w:rsidR="007B5C3F" w:rsidRPr="00632778" w:rsidRDefault="007B5C3F">
            <w:pPr>
              <w:rPr>
                <w:rFonts w:asciiTheme="minorHAnsi" w:hAnsiTheme="minorHAnsi" w:cstheme="minorHAnsi"/>
                <w:bCs/>
              </w:rPr>
            </w:pPr>
            <w:r w:rsidRPr="00632778">
              <w:rPr>
                <w:rFonts w:asciiTheme="minorHAnsi" w:hAnsiTheme="minorHAnsi" w:cstheme="minorHAnsi"/>
                <w:bCs/>
              </w:rPr>
              <w:t>Annual or risk-based</w:t>
            </w:r>
          </w:p>
        </w:tc>
      </w:tr>
      <w:tr w:rsidR="00632778" w:rsidRPr="00632778" w14:paraId="3A067E1E" w14:textId="77777777" w:rsidTr="007B5C3F">
        <w:trPr>
          <w:tblCellSpacing w:w="15" w:type="dxa"/>
        </w:trPr>
        <w:tc>
          <w:tcPr>
            <w:tcW w:w="0" w:type="auto"/>
            <w:vAlign w:val="center"/>
            <w:hideMark/>
          </w:tcPr>
          <w:p w14:paraId="63D7F546" w14:textId="77777777" w:rsidR="007B5C3F" w:rsidRPr="00632778" w:rsidRDefault="007B5C3F">
            <w:pPr>
              <w:rPr>
                <w:rFonts w:asciiTheme="minorHAnsi" w:hAnsiTheme="minorHAnsi" w:cstheme="minorHAnsi"/>
                <w:bCs/>
              </w:rPr>
            </w:pPr>
            <w:r w:rsidRPr="00632778">
              <w:rPr>
                <w:rFonts w:asciiTheme="minorHAnsi" w:hAnsiTheme="minorHAnsi" w:cstheme="minorHAnsi"/>
                <w:bCs/>
              </w:rPr>
              <w:t>Fire Risk Assessment</w:t>
            </w:r>
          </w:p>
        </w:tc>
        <w:tc>
          <w:tcPr>
            <w:tcW w:w="0" w:type="auto"/>
            <w:vAlign w:val="center"/>
            <w:hideMark/>
          </w:tcPr>
          <w:p w14:paraId="6EE965FA" w14:textId="77777777" w:rsidR="007B5C3F" w:rsidRPr="00632778" w:rsidRDefault="007B5C3F">
            <w:pPr>
              <w:rPr>
                <w:rFonts w:asciiTheme="minorHAnsi" w:hAnsiTheme="minorHAnsi" w:cstheme="minorHAnsi"/>
                <w:bCs/>
              </w:rPr>
            </w:pPr>
            <w:r w:rsidRPr="00632778">
              <w:rPr>
                <w:rFonts w:asciiTheme="minorHAnsi" w:hAnsiTheme="minorHAnsi" w:cstheme="minorHAnsi"/>
                <w:bCs/>
              </w:rPr>
              <w:t>Competent Assessor</w:t>
            </w:r>
          </w:p>
        </w:tc>
        <w:tc>
          <w:tcPr>
            <w:tcW w:w="0" w:type="auto"/>
            <w:vAlign w:val="center"/>
            <w:hideMark/>
          </w:tcPr>
          <w:p w14:paraId="0AFA2913" w14:textId="77777777" w:rsidR="007B5C3F" w:rsidRPr="00632778" w:rsidRDefault="007B5C3F">
            <w:pPr>
              <w:rPr>
                <w:rFonts w:asciiTheme="minorHAnsi" w:hAnsiTheme="minorHAnsi" w:cstheme="minorHAnsi"/>
                <w:bCs/>
              </w:rPr>
            </w:pPr>
            <w:r w:rsidRPr="00632778">
              <w:rPr>
                <w:rFonts w:asciiTheme="minorHAnsi" w:hAnsiTheme="minorHAnsi" w:cstheme="minorHAnsi"/>
                <w:bCs/>
              </w:rPr>
              <w:t>Annually</w:t>
            </w:r>
          </w:p>
        </w:tc>
      </w:tr>
      <w:tr w:rsidR="00632778" w:rsidRPr="00632778" w14:paraId="72A3EA9E" w14:textId="77777777" w:rsidTr="007B5C3F">
        <w:trPr>
          <w:tblCellSpacing w:w="15" w:type="dxa"/>
        </w:trPr>
        <w:tc>
          <w:tcPr>
            <w:tcW w:w="0" w:type="auto"/>
            <w:vAlign w:val="center"/>
            <w:hideMark/>
          </w:tcPr>
          <w:p w14:paraId="262111ED" w14:textId="77777777" w:rsidR="007B5C3F" w:rsidRPr="00632778" w:rsidRDefault="007B5C3F">
            <w:pPr>
              <w:rPr>
                <w:rFonts w:asciiTheme="minorHAnsi" w:hAnsiTheme="minorHAnsi" w:cstheme="minorHAnsi"/>
                <w:bCs/>
              </w:rPr>
            </w:pPr>
            <w:r w:rsidRPr="00632778">
              <w:rPr>
                <w:rFonts w:asciiTheme="minorHAnsi" w:hAnsiTheme="minorHAnsi" w:cstheme="minorHAnsi"/>
                <w:bCs/>
              </w:rPr>
              <w:t>Full building inspection</w:t>
            </w:r>
          </w:p>
        </w:tc>
        <w:tc>
          <w:tcPr>
            <w:tcW w:w="0" w:type="auto"/>
            <w:vAlign w:val="center"/>
            <w:hideMark/>
          </w:tcPr>
          <w:p w14:paraId="5DB98072" w14:textId="77777777" w:rsidR="007B5C3F" w:rsidRPr="00632778" w:rsidRDefault="007B5C3F">
            <w:pPr>
              <w:rPr>
                <w:rFonts w:asciiTheme="minorHAnsi" w:hAnsiTheme="minorHAnsi" w:cstheme="minorHAnsi"/>
                <w:bCs/>
              </w:rPr>
            </w:pPr>
            <w:r w:rsidRPr="00632778">
              <w:rPr>
                <w:rFonts w:asciiTheme="minorHAnsi" w:hAnsiTheme="minorHAnsi" w:cstheme="minorHAnsi"/>
                <w:bCs/>
              </w:rPr>
              <w:t>Building Owner</w:t>
            </w:r>
          </w:p>
        </w:tc>
        <w:tc>
          <w:tcPr>
            <w:tcW w:w="0" w:type="auto"/>
            <w:vAlign w:val="center"/>
            <w:hideMark/>
          </w:tcPr>
          <w:p w14:paraId="30817CF7" w14:textId="77777777" w:rsidR="007B5C3F" w:rsidRPr="00632778" w:rsidRDefault="007B5C3F">
            <w:pPr>
              <w:rPr>
                <w:rFonts w:asciiTheme="minorHAnsi" w:hAnsiTheme="minorHAnsi" w:cstheme="minorHAnsi"/>
                <w:bCs/>
              </w:rPr>
            </w:pPr>
            <w:r w:rsidRPr="00632778">
              <w:rPr>
                <w:rFonts w:asciiTheme="minorHAnsi" w:hAnsiTheme="minorHAnsi" w:cstheme="minorHAnsi"/>
                <w:bCs/>
              </w:rPr>
              <w:t>Annually</w:t>
            </w:r>
          </w:p>
        </w:tc>
      </w:tr>
      <w:tr w:rsidR="00632778" w:rsidRPr="00632778" w14:paraId="332B8410" w14:textId="77777777" w:rsidTr="007B5C3F">
        <w:trPr>
          <w:tblCellSpacing w:w="15" w:type="dxa"/>
        </w:trPr>
        <w:tc>
          <w:tcPr>
            <w:tcW w:w="0" w:type="auto"/>
            <w:vAlign w:val="center"/>
            <w:hideMark/>
          </w:tcPr>
          <w:p w14:paraId="156C95E7" w14:textId="77777777" w:rsidR="007B5C3F" w:rsidRPr="00632778" w:rsidRDefault="007B5C3F">
            <w:pPr>
              <w:rPr>
                <w:rFonts w:asciiTheme="minorHAnsi" w:hAnsiTheme="minorHAnsi" w:cstheme="minorHAnsi"/>
                <w:bCs/>
              </w:rPr>
            </w:pPr>
            <w:r w:rsidRPr="00632778">
              <w:rPr>
                <w:rFonts w:asciiTheme="minorHAnsi" w:hAnsiTheme="minorHAnsi" w:cstheme="minorHAnsi"/>
                <w:bCs/>
              </w:rPr>
              <w:t>Written risk assessments</w:t>
            </w:r>
          </w:p>
        </w:tc>
        <w:tc>
          <w:tcPr>
            <w:tcW w:w="0" w:type="auto"/>
            <w:vAlign w:val="center"/>
            <w:hideMark/>
          </w:tcPr>
          <w:p w14:paraId="01BF84FB" w14:textId="77777777" w:rsidR="007B5C3F" w:rsidRPr="00632778" w:rsidRDefault="007B5C3F">
            <w:pPr>
              <w:rPr>
                <w:rFonts w:asciiTheme="minorHAnsi" w:hAnsiTheme="minorHAnsi" w:cstheme="minorHAnsi"/>
                <w:bCs/>
              </w:rPr>
            </w:pPr>
            <w:r w:rsidRPr="00632778">
              <w:rPr>
                <w:rFonts w:asciiTheme="minorHAnsi" w:hAnsiTheme="minorHAnsi" w:cstheme="minorHAnsi"/>
                <w:bCs/>
              </w:rPr>
              <w:t>Manager</w:t>
            </w:r>
          </w:p>
        </w:tc>
        <w:tc>
          <w:tcPr>
            <w:tcW w:w="0" w:type="auto"/>
            <w:vAlign w:val="center"/>
            <w:hideMark/>
          </w:tcPr>
          <w:p w14:paraId="2B5D3E4B" w14:textId="77777777" w:rsidR="007B5C3F" w:rsidRPr="00632778" w:rsidRDefault="007B5C3F">
            <w:pPr>
              <w:rPr>
                <w:rFonts w:asciiTheme="minorHAnsi" w:hAnsiTheme="minorHAnsi" w:cstheme="minorHAnsi"/>
                <w:bCs/>
              </w:rPr>
            </w:pPr>
            <w:r w:rsidRPr="00632778">
              <w:rPr>
                <w:rFonts w:asciiTheme="minorHAnsi" w:hAnsiTheme="minorHAnsi" w:cstheme="minorHAnsi"/>
                <w:bCs/>
              </w:rPr>
              <w:t>Annually + after changes</w:t>
            </w:r>
          </w:p>
        </w:tc>
      </w:tr>
    </w:tbl>
    <w:p w14:paraId="4263DAF6" w14:textId="77777777" w:rsidR="007B5C3F" w:rsidRPr="00632778" w:rsidRDefault="007B5C3F" w:rsidP="00B66418">
      <w:pPr>
        <w:jc w:val="both"/>
        <w:rPr>
          <w:rFonts w:asciiTheme="minorHAnsi" w:hAnsiTheme="minorHAnsi" w:cstheme="minorHAnsi"/>
        </w:rPr>
      </w:pPr>
    </w:p>
    <w:p w14:paraId="7F228D83" w14:textId="77777777" w:rsidR="00B66418" w:rsidRPr="00632778" w:rsidRDefault="00B66418" w:rsidP="00B66418">
      <w:pPr>
        <w:jc w:val="both"/>
        <w:rPr>
          <w:rFonts w:asciiTheme="minorHAnsi" w:hAnsiTheme="minorHAnsi" w:cstheme="minorHAnsi"/>
        </w:rPr>
      </w:pPr>
    </w:p>
    <w:p w14:paraId="6B9BD971" w14:textId="77777777" w:rsidR="00B66418" w:rsidRPr="00632778" w:rsidRDefault="00B66418" w:rsidP="00B66418">
      <w:pPr>
        <w:keepNext/>
        <w:jc w:val="both"/>
        <w:rPr>
          <w:rFonts w:asciiTheme="minorHAnsi" w:hAnsiTheme="minorHAnsi" w:cstheme="minorHAnsi"/>
          <w:b/>
        </w:rPr>
      </w:pPr>
      <w:r w:rsidRPr="00632778">
        <w:rPr>
          <w:rFonts w:asciiTheme="minorHAnsi" w:hAnsiTheme="minorHAnsi" w:cstheme="minorHAnsi"/>
          <w:b/>
        </w:rPr>
        <w:t xml:space="preserve">Electrical equipment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77"/>
      </w:tblGrid>
      <w:tr w:rsidR="00632778" w:rsidRPr="00632778" w14:paraId="5FB440A0" w14:textId="77777777" w:rsidTr="00632778">
        <w:trPr>
          <w:tblCellSpacing w:w="15" w:type="dxa"/>
        </w:trPr>
        <w:tc>
          <w:tcPr>
            <w:tcW w:w="0" w:type="auto"/>
            <w:vAlign w:val="center"/>
            <w:hideMark/>
          </w:tcPr>
          <w:p w14:paraId="56FA69A8" w14:textId="77777777" w:rsidR="00632778" w:rsidRPr="00632778" w:rsidRDefault="00632778">
            <w:pPr>
              <w:rPr>
                <w:rFonts w:asciiTheme="minorHAnsi" w:hAnsiTheme="minorHAnsi" w:cstheme="minorHAnsi"/>
              </w:rPr>
            </w:pPr>
            <w:r w:rsidRPr="00632778">
              <w:rPr>
                <w:rFonts w:asciiTheme="minorHAnsi" w:hAnsiTheme="minorHAnsi" w:cstheme="minorHAnsi"/>
              </w:rPr>
              <w:t>Electrical equipment (plugs, cables, sockets)</w:t>
            </w:r>
          </w:p>
        </w:tc>
      </w:tr>
    </w:tbl>
    <w:p w14:paraId="212017DD" w14:textId="77777777" w:rsidR="00632778" w:rsidRPr="00632778" w:rsidRDefault="00632778" w:rsidP="00632778">
      <w:pPr>
        <w:rPr>
          <w:rFonts w:asciiTheme="minorHAnsi" w:hAnsiTheme="minorHAnsi" w:cstheme="minorHAnsi"/>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937"/>
      </w:tblGrid>
      <w:tr w:rsidR="00632778" w:rsidRPr="00632778" w14:paraId="25581720" w14:textId="77777777" w:rsidTr="00632778">
        <w:trPr>
          <w:tblCellSpacing w:w="15" w:type="dxa"/>
        </w:trPr>
        <w:tc>
          <w:tcPr>
            <w:tcW w:w="0" w:type="auto"/>
            <w:vAlign w:val="center"/>
            <w:hideMark/>
          </w:tcPr>
          <w:p w14:paraId="674035AD" w14:textId="45354015" w:rsidR="00632778" w:rsidRPr="00632778" w:rsidRDefault="00632778">
            <w:pPr>
              <w:rPr>
                <w:rFonts w:asciiTheme="minorHAnsi" w:hAnsiTheme="minorHAnsi" w:cstheme="minorHAnsi"/>
              </w:rPr>
            </w:pPr>
            <w:proofErr w:type="spellStart"/>
            <w:r w:rsidRPr="00632778">
              <w:rPr>
                <w:rStyle w:val="Strong"/>
                <w:rFonts w:asciiTheme="minorHAnsi" w:hAnsiTheme="minorHAnsi" w:cstheme="minorHAnsi"/>
                <w:b w:val="0"/>
                <w:bCs w:val="0"/>
              </w:rPr>
              <w:t>Jarosław</w:t>
            </w:r>
            <w:proofErr w:type="spellEnd"/>
            <w:r w:rsidRPr="00632778">
              <w:rPr>
                <w:rStyle w:val="Strong"/>
                <w:rFonts w:asciiTheme="minorHAnsi" w:hAnsiTheme="minorHAnsi" w:cstheme="minorHAnsi"/>
                <w:b w:val="0"/>
                <w:bCs w:val="0"/>
              </w:rPr>
              <w:t xml:space="preserve"> </w:t>
            </w:r>
            <w:proofErr w:type="spellStart"/>
            <w:r w:rsidRPr="00632778">
              <w:rPr>
                <w:rStyle w:val="Strong"/>
                <w:rFonts w:asciiTheme="minorHAnsi" w:hAnsiTheme="minorHAnsi" w:cstheme="minorHAnsi"/>
                <w:b w:val="0"/>
                <w:bCs w:val="0"/>
              </w:rPr>
              <w:t>Suzanski</w:t>
            </w:r>
            <w:proofErr w:type="spellEnd"/>
            <w:r w:rsidRPr="00632778">
              <w:rPr>
                <w:rStyle w:val="Strong"/>
                <w:rFonts w:asciiTheme="minorHAnsi" w:hAnsiTheme="minorHAnsi" w:cstheme="minorHAnsi"/>
                <w:b w:val="0"/>
                <w:bCs w:val="0"/>
              </w:rPr>
              <w:t xml:space="preserve"> – Building </w:t>
            </w:r>
            <w:r w:rsidRPr="00632778">
              <w:rPr>
                <w:rFonts w:asciiTheme="minorHAnsi" w:hAnsiTheme="minorHAnsi" w:cstheme="minorHAnsi"/>
              </w:rPr>
              <w:t>Supervisor / Staff (visual check)</w:t>
            </w:r>
          </w:p>
        </w:tc>
      </w:tr>
    </w:tbl>
    <w:p w14:paraId="3F7BE1F8" w14:textId="77777777" w:rsidR="00632778" w:rsidRPr="00632778" w:rsidRDefault="00632778" w:rsidP="00632778">
      <w:pPr>
        <w:rPr>
          <w:rFonts w:asciiTheme="minorHAnsi" w:hAnsiTheme="minorHAnsi" w:cstheme="minorHAnsi"/>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17"/>
      </w:tblGrid>
      <w:tr w:rsidR="00632778" w:rsidRPr="00632778" w14:paraId="145F6BCF" w14:textId="77777777" w:rsidTr="00632778">
        <w:trPr>
          <w:tblCellSpacing w:w="15" w:type="dxa"/>
        </w:trPr>
        <w:tc>
          <w:tcPr>
            <w:tcW w:w="0" w:type="auto"/>
            <w:vAlign w:val="center"/>
            <w:hideMark/>
          </w:tcPr>
          <w:p w14:paraId="0E98BB8B" w14:textId="77777777" w:rsidR="00632778" w:rsidRPr="00632778" w:rsidRDefault="00632778">
            <w:pPr>
              <w:rPr>
                <w:rFonts w:asciiTheme="minorHAnsi" w:hAnsiTheme="minorHAnsi" w:cstheme="minorHAnsi"/>
              </w:rPr>
            </w:pPr>
            <w:r w:rsidRPr="00632778">
              <w:rPr>
                <w:rFonts w:asciiTheme="minorHAnsi" w:hAnsiTheme="minorHAnsi" w:cstheme="minorHAnsi"/>
              </w:rPr>
              <w:lastRenderedPageBreak/>
              <w:t>Daily (staff visual) / Annual (PAT test by engineer)</w:t>
            </w:r>
          </w:p>
        </w:tc>
      </w:tr>
    </w:tbl>
    <w:p w14:paraId="2BB7B366" w14:textId="77777777" w:rsidR="00632778" w:rsidRPr="00632778" w:rsidRDefault="00632778" w:rsidP="00632778">
      <w:pPr>
        <w:rPr>
          <w:rFonts w:asciiTheme="minorHAnsi" w:hAnsiTheme="minorHAnsi" w:cstheme="minorHAnsi"/>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28"/>
      </w:tblGrid>
      <w:tr w:rsidR="00632778" w:rsidRPr="00632778" w14:paraId="20CD6841" w14:textId="77777777" w:rsidTr="00632778">
        <w:trPr>
          <w:tblCellSpacing w:w="15" w:type="dxa"/>
        </w:trPr>
        <w:tc>
          <w:tcPr>
            <w:tcW w:w="0" w:type="auto"/>
            <w:vAlign w:val="center"/>
            <w:hideMark/>
          </w:tcPr>
          <w:p w14:paraId="416A29AB" w14:textId="77777777" w:rsidR="00632778" w:rsidRPr="00632778" w:rsidRDefault="00632778">
            <w:pPr>
              <w:rPr>
                <w:rFonts w:asciiTheme="minorHAnsi" w:hAnsiTheme="minorHAnsi" w:cstheme="minorHAnsi"/>
              </w:rPr>
            </w:pPr>
            <w:r w:rsidRPr="00632778">
              <w:rPr>
                <w:rFonts w:asciiTheme="minorHAnsi" w:hAnsiTheme="minorHAnsi" w:cstheme="minorHAnsi"/>
              </w:rPr>
              <w:t>Any faults recorded and fixed immediately</w:t>
            </w:r>
          </w:p>
        </w:tc>
      </w:tr>
    </w:tbl>
    <w:p w14:paraId="7DA4D7FF" w14:textId="77777777" w:rsidR="00B66418" w:rsidRPr="00632778" w:rsidRDefault="00B66418" w:rsidP="00B66418">
      <w:pPr>
        <w:jc w:val="both"/>
        <w:rPr>
          <w:rFonts w:asciiTheme="minorHAnsi" w:hAnsiTheme="minorHAnsi" w:cstheme="minorHAnsi"/>
        </w:rPr>
      </w:pPr>
    </w:p>
    <w:p w14:paraId="37FF4746" w14:textId="77777777" w:rsidR="00B66418" w:rsidRPr="00632778" w:rsidRDefault="00B66418" w:rsidP="00B66418">
      <w:pPr>
        <w:numPr>
          <w:ilvl w:val="0"/>
          <w:numId w:val="39"/>
        </w:numPr>
        <w:jc w:val="both"/>
        <w:rPr>
          <w:rFonts w:asciiTheme="minorHAnsi" w:hAnsiTheme="minorHAnsi" w:cstheme="minorHAnsi"/>
        </w:rPr>
      </w:pPr>
      <w:r w:rsidRPr="00632778">
        <w:rPr>
          <w:rFonts w:asciiTheme="minorHAnsi" w:hAnsiTheme="minorHAnsi" w:cstheme="minorHAnsi"/>
        </w:rPr>
        <w:t>All electrical cables are kept out of the reach of children wherever possible and shielded by furniture where they need to be at floor level</w:t>
      </w:r>
    </w:p>
    <w:p w14:paraId="575E2929" w14:textId="77777777" w:rsidR="00B66418" w:rsidRPr="00632778" w:rsidRDefault="00B66418" w:rsidP="00B66418">
      <w:pPr>
        <w:numPr>
          <w:ilvl w:val="0"/>
          <w:numId w:val="39"/>
        </w:numPr>
        <w:jc w:val="both"/>
        <w:rPr>
          <w:rFonts w:asciiTheme="minorHAnsi" w:hAnsiTheme="minorHAnsi" w:cstheme="minorHAnsi"/>
        </w:rPr>
      </w:pPr>
      <w:r w:rsidRPr="00632778">
        <w:rPr>
          <w:rFonts w:asciiTheme="minorHAnsi" w:hAnsiTheme="minorHAnsi" w:cstheme="minorHAnsi"/>
        </w:rPr>
        <w:t>We take a risk-based approach, considering the type of equipment and what it is being used for, to make a decision whether to have certain electrical items Portable appliance testing (PAT) tested (as per HSE guidance)</w:t>
      </w:r>
    </w:p>
    <w:p w14:paraId="525DF6D7" w14:textId="77777777" w:rsidR="00B66418" w:rsidRPr="00632778" w:rsidRDefault="00B66418" w:rsidP="00B66418">
      <w:pPr>
        <w:numPr>
          <w:ilvl w:val="0"/>
          <w:numId w:val="39"/>
        </w:numPr>
        <w:jc w:val="both"/>
        <w:rPr>
          <w:rFonts w:asciiTheme="minorHAnsi" w:hAnsiTheme="minorHAnsi" w:cstheme="minorHAnsi"/>
        </w:rPr>
      </w:pPr>
      <w:r w:rsidRPr="00632778">
        <w:rPr>
          <w:rFonts w:asciiTheme="minorHAnsi" w:hAnsiTheme="minorHAnsi" w:cstheme="minorHAnsi"/>
        </w:rPr>
        <w:t xml:space="preserve">Electrical sockets are all risk assessed and any appropriate safety measures are in place to ensure the safety of the children. </w:t>
      </w:r>
    </w:p>
    <w:p w14:paraId="2822841B" w14:textId="77777777" w:rsidR="00B66418" w:rsidRPr="00632778" w:rsidRDefault="00B66418" w:rsidP="00B66418">
      <w:pPr>
        <w:jc w:val="both"/>
        <w:rPr>
          <w:rFonts w:asciiTheme="minorHAnsi" w:hAnsiTheme="minorHAnsi" w:cstheme="minorHAnsi"/>
        </w:rPr>
      </w:pPr>
    </w:p>
    <w:p w14:paraId="4F32D4B4" w14:textId="77777777" w:rsidR="00B66418" w:rsidRPr="00632778" w:rsidRDefault="00B66418" w:rsidP="00B66418">
      <w:pPr>
        <w:keepNext/>
        <w:jc w:val="both"/>
        <w:rPr>
          <w:rFonts w:asciiTheme="minorHAnsi" w:hAnsiTheme="minorHAnsi" w:cstheme="minorHAnsi"/>
          <w:b/>
        </w:rPr>
      </w:pPr>
      <w:r w:rsidRPr="00632778">
        <w:rPr>
          <w:rFonts w:asciiTheme="minorHAnsi" w:hAnsiTheme="minorHAnsi" w:cstheme="minorHAnsi"/>
          <w:b/>
        </w:rPr>
        <w:t>Dangerous substances</w:t>
      </w:r>
    </w:p>
    <w:p w14:paraId="6C16CF82" w14:textId="77777777" w:rsidR="00B66418" w:rsidRPr="00632778" w:rsidRDefault="00B66418" w:rsidP="00B66418">
      <w:pPr>
        <w:jc w:val="both"/>
        <w:rPr>
          <w:rFonts w:asciiTheme="minorHAnsi" w:hAnsiTheme="minorHAnsi" w:cstheme="minorHAnsi"/>
        </w:rPr>
      </w:pPr>
      <w:r w:rsidRPr="00632778">
        <w:rPr>
          <w:rFonts w:asciiTheme="minorHAnsi" w:hAnsiTheme="minorHAnsi" w:cstheme="minorHAnsi"/>
        </w:rPr>
        <w:t xml:space="preserve">All dangerous substances including chemicals are kept in locked areas out of children’s reach. All substances are kept in their original containers with their original labels attached. Safety data sheets (Control of Substances Hazardous to Health (COSHH)) and risk assessments are kept for all substances and the appropriate personal protection taken and used, </w:t>
      </w:r>
      <w:proofErr w:type="gramStart"/>
      <w:r w:rsidRPr="00632778">
        <w:rPr>
          <w:rFonts w:asciiTheme="minorHAnsi" w:hAnsiTheme="minorHAnsi" w:cstheme="minorHAnsi"/>
        </w:rPr>
        <w:t>e.g.</w:t>
      </w:r>
      <w:proofErr w:type="gramEnd"/>
      <w:r w:rsidRPr="00632778">
        <w:rPr>
          <w:rFonts w:asciiTheme="minorHAnsi" w:hAnsiTheme="minorHAnsi" w:cstheme="minorHAnsi"/>
        </w:rPr>
        <w:t xml:space="preserve"> gloves, apron and goggles. </w:t>
      </w:r>
    </w:p>
    <w:p w14:paraId="4223B16D" w14:textId="77777777" w:rsidR="00B66418" w:rsidRPr="00632778" w:rsidRDefault="00B66418" w:rsidP="00B66418">
      <w:pPr>
        <w:jc w:val="both"/>
        <w:rPr>
          <w:rFonts w:asciiTheme="minorHAnsi" w:hAnsiTheme="minorHAnsi" w:cstheme="minorHAnsi"/>
        </w:rPr>
      </w:pPr>
    </w:p>
    <w:p w14:paraId="6E5A7E88" w14:textId="77777777" w:rsidR="00B66418" w:rsidRPr="00632778" w:rsidRDefault="00B66418" w:rsidP="00B66418">
      <w:pPr>
        <w:keepNext/>
        <w:jc w:val="both"/>
        <w:rPr>
          <w:rFonts w:asciiTheme="minorHAnsi" w:hAnsiTheme="minorHAnsi" w:cstheme="minorHAnsi"/>
          <w:b/>
        </w:rPr>
      </w:pPr>
      <w:r w:rsidRPr="00632778">
        <w:rPr>
          <w:rFonts w:asciiTheme="minorHAnsi" w:hAnsiTheme="minorHAnsi" w:cstheme="minorHAnsi"/>
          <w:b/>
        </w:rPr>
        <w:t>Hot drinks and food</w:t>
      </w:r>
    </w:p>
    <w:p w14:paraId="20B522BE" w14:textId="77777777" w:rsidR="00B66418" w:rsidRPr="00632778" w:rsidRDefault="00B66418" w:rsidP="00B66418">
      <w:pPr>
        <w:jc w:val="both"/>
        <w:rPr>
          <w:rFonts w:asciiTheme="minorHAnsi" w:hAnsiTheme="minorHAnsi" w:cstheme="minorHAnsi"/>
        </w:rPr>
      </w:pPr>
      <w:r w:rsidRPr="00632778">
        <w:rPr>
          <w:rFonts w:asciiTheme="minorHAnsi" w:hAnsiTheme="minorHAnsi" w:cstheme="minorHAnsi"/>
        </w:rPr>
        <w:t xml:space="preserve">Hot drinks must only be consumed in the staff room. No bottled or canned drinks, sweets or crisps are to be kept or consumed in the nursery rooms or outside. </w:t>
      </w:r>
    </w:p>
    <w:p w14:paraId="600285E6" w14:textId="77777777" w:rsidR="00B66418" w:rsidRPr="00632778" w:rsidRDefault="00B66418" w:rsidP="00B66418">
      <w:pPr>
        <w:jc w:val="both"/>
        <w:rPr>
          <w:rFonts w:asciiTheme="minorHAnsi" w:hAnsiTheme="minorHAnsi" w:cstheme="minorHAnsi"/>
        </w:rPr>
      </w:pPr>
    </w:p>
    <w:p w14:paraId="5BD7AF34" w14:textId="77777777" w:rsidR="00B66418" w:rsidRPr="00632778" w:rsidRDefault="00B66418" w:rsidP="00B66418">
      <w:pPr>
        <w:keepNext/>
        <w:jc w:val="both"/>
        <w:rPr>
          <w:rFonts w:asciiTheme="minorHAnsi" w:hAnsiTheme="minorHAnsi" w:cstheme="minorHAnsi"/>
          <w:b/>
        </w:rPr>
      </w:pPr>
      <w:r w:rsidRPr="00632778">
        <w:rPr>
          <w:rFonts w:asciiTheme="minorHAnsi" w:hAnsiTheme="minorHAnsi" w:cstheme="minorHAnsi"/>
          <w:b/>
        </w:rPr>
        <w:t>Transport and outings</w:t>
      </w:r>
    </w:p>
    <w:p w14:paraId="7C69583F" w14:textId="77777777" w:rsidR="00B66418" w:rsidRPr="00632778" w:rsidRDefault="00B66418" w:rsidP="00B66418">
      <w:pPr>
        <w:jc w:val="both"/>
        <w:rPr>
          <w:rFonts w:asciiTheme="minorHAnsi" w:hAnsiTheme="minorHAnsi" w:cstheme="minorHAnsi"/>
        </w:rPr>
      </w:pPr>
      <w:r w:rsidRPr="00632778">
        <w:rPr>
          <w:rFonts w:asciiTheme="minorHAnsi" w:hAnsiTheme="minorHAnsi" w:cstheme="minorHAnsi"/>
        </w:rPr>
        <w:t>The nursery has a comprehensive documented policy relating to outings, which incorporates all aspects of health and safety procedures including the arrangements for transporting and the supervision of children when away from the nursery.</w:t>
      </w:r>
    </w:p>
    <w:p w14:paraId="706B5A7A" w14:textId="77777777" w:rsidR="00B66418" w:rsidRPr="00632778" w:rsidRDefault="00B66418" w:rsidP="00B66418">
      <w:pPr>
        <w:jc w:val="both"/>
        <w:rPr>
          <w:rFonts w:asciiTheme="minorHAnsi" w:hAnsiTheme="minorHAnsi" w:cstheme="minorHAnsi"/>
        </w:rPr>
      </w:pPr>
    </w:p>
    <w:p w14:paraId="617AE23F" w14:textId="77777777" w:rsidR="00B66418" w:rsidRPr="00632778" w:rsidRDefault="00B66418" w:rsidP="00B66418">
      <w:pPr>
        <w:keepNext/>
        <w:jc w:val="both"/>
        <w:rPr>
          <w:rFonts w:asciiTheme="minorHAnsi" w:hAnsiTheme="minorHAnsi" w:cstheme="minorHAnsi"/>
          <w:b/>
        </w:rPr>
      </w:pPr>
      <w:r w:rsidRPr="00632778">
        <w:rPr>
          <w:rFonts w:asciiTheme="minorHAnsi" w:hAnsiTheme="minorHAnsi" w:cstheme="minorHAnsi"/>
          <w:b/>
        </w:rPr>
        <w:t>Room temperatures</w:t>
      </w:r>
    </w:p>
    <w:p w14:paraId="42466254" w14:textId="77777777" w:rsidR="00B66418" w:rsidRPr="00632778" w:rsidRDefault="00B66418" w:rsidP="00B66418">
      <w:pPr>
        <w:numPr>
          <w:ilvl w:val="0"/>
          <w:numId w:val="37"/>
        </w:numPr>
        <w:jc w:val="both"/>
        <w:rPr>
          <w:rFonts w:asciiTheme="minorHAnsi" w:hAnsiTheme="minorHAnsi" w:cstheme="minorHAnsi"/>
        </w:rPr>
      </w:pPr>
      <w:r w:rsidRPr="00632778">
        <w:rPr>
          <w:rFonts w:asciiTheme="minorHAnsi" w:hAnsiTheme="minorHAnsi" w:cstheme="minorHAnsi"/>
        </w:rPr>
        <w:t xml:space="preserve">Staff should be aware of room temperatures in the nursery, ensure that they are suitable at all times and recorded on the appropriate sheet. There is a thermometer in each room to ensure this is monitored </w:t>
      </w:r>
    </w:p>
    <w:p w14:paraId="21370962" w14:textId="77777777" w:rsidR="00B66418" w:rsidRPr="00632778" w:rsidRDefault="00B66418" w:rsidP="00B66418">
      <w:pPr>
        <w:numPr>
          <w:ilvl w:val="0"/>
          <w:numId w:val="37"/>
        </w:numPr>
        <w:jc w:val="both"/>
        <w:rPr>
          <w:rFonts w:asciiTheme="minorHAnsi" w:hAnsiTheme="minorHAnsi" w:cstheme="minorHAnsi"/>
        </w:rPr>
      </w:pPr>
      <w:r w:rsidRPr="00632778">
        <w:rPr>
          <w:rFonts w:asciiTheme="minorHAnsi" w:hAnsiTheme="minorHAnsi" w:cstheme="minorHAnsi"/>
        </w:rPr>
        <w:t>Staff must always be aware of the dangers of babies and young children being too warm or too cold</w:t>
      </w:r>
    </w:p>
    <w:p w14:paraId="576FB869" w14:textId="77777777" w:rsidR="00B66418" w:rsidRPr="00632778" w:rsidRDefault="00B66418" w:rsidP="00B66418">
      <w:pPr>
        <w:numPr>
          <w:ilvl w:val="0"/>
          <w:numId w:val="37"/>
        </w:numPr>
        <w:jc w:val="both"/>
        <w:rPr>
          <w:rFonts w:asciiTheme="minorHAnsi" w:hAnsiTheme="minorHAnsi" w:cstheme="minorHAnsi"/>
        </w:rPr>
      </w:pPr>
      <w:r w:rsidRPr="00632778">
        <w:rPr>
          <w:rFonts w:asciiTheme="minorHAnsi" w:hAnsiTheme="minorHAnsi" w:cstheme="minorHAnsi"/>
        </w:rPr>
        <w:t>Temperatures should not fall below 18</w:t>
      </w:r>
      <w:r w:rsidRPr="00632778">
        <w:rPr>
          <w:rFonts w:asciiTheme="minorHAnsi" w:eastAsia="Symbol" w:hAnsiTheme="minorHAnsi" w:cstheme="minorHAnsi"/>
        </w:rPr>
        <w:t>°</w:t>
      </w:r>
      <w:r w:rsidRPr="00632778">
        <w:rPr>
          <w:rFonts w:asciiTheme="minorHAnsi" w:hAnsiTheme="minorHAnsi" w:cstheme="minorHAnsi"/>
        </w:rPr>
        <w:t>C in the baby rooms and 16</w:t>
      </w:r>
      <w:r w:rsidRPr="00632778">
        <w:rPr>
          <w:rFonts w:asciiTheme="minorHAnsi" w:eastAsia="Symbol" w:hAnsiTheme="minorHAnsi" w:cstheme="minorHAnsi"/>
        </w:rPr>
        <w:t>°</w:t>
      </w:r>
      <w:r w:rsidRPr="00632778">
        <w:rPr>
          <w:rFonts w:asciiTheme="minorHAnsi" w:hAnsiTheme="minorHAnsi" w:cstheme="minorHAnsi"/>
        </w:rPr>
        <w:t>C in all other areas</w:t>
      </w:r>
    </w:p>
    <w:p w14:paraId="74027CBE" w14:textId="77777777" w:rsidR="00B66418" w:rsidRPr="00632778" w:rsidRDefault="00B66418" w:rsidP="00B66418">
      <w:pPr>
        <w:numPr>
          <w:ilvl w:val="0"/>
          <w:numId w:val="37"/>
        </w:numPr>
        <w:jc w:val="both"/>
        <w:rPr>
          <w:rFonts w:asciiTheme="minorHAnsi" w:hAnsiTheme="minorHAnsi" w:cstheme="minorHAnsi"/>
        </w:rPr>
      </w:pPr>
      <w:r w:rsidRPr="00632778">
        <w:rPr>
          <w:rFonts w:asciiTheme="minorHAnsi" w:hAnsiTheme="minorHAnsi" w:cstheme="minorHAnsi"/>
        </w:rPr>
        <w:t xml:space="preserve">Where fans are being used to cool rooms, great care must be taken with regard to their positioning. </w:t>
      </w:r>
    </w:p>
    <w:p w14:paraId="1E7874BE" w14:textId="77777777" w:rsidR="00B66418" w:rsidRPr="00632778" w:rsidRDefault="00B66418" w:rsidP="00B66418">
      <w:pPr>
        <w:keepNext/>
        <w:jc w:val="both"/>
        <w:rPr>
          <w:rFonts w:asciiTheme="minorHAnsi" w:hAnsiTheme="minorHAnsi" w:cstheme="minorHAnsi"/>
          <w:b/>
        </w:rPr>
      </w:pPr>
      <w:r w:rsidRPr="00632778">
        <w:rPr>
          <w:rFonts w:asciiTheme="minorHAnsi" w:hAnsiTheme="minorHAnsi" w:cstheme="minorHAnsi"/>
          <w:b/>
        </w:rPr>
        <w:t>Water supplies</w:t>
      </w:r>
    </w:p>
    <w:p w14:paraId="0E237046" w14:textId="77777777" w:rsidR="00B66418" w:rsidRPr="00632778" w:rsidRDefault="00B66418" w:rsidP="00B66418">
      <w:pPr>
        <w:numPr>
          <w:ilvl w:val="0"/>
          <w:numId w:val="36"/>
        </w:numPr>
        <w:jc w:val="both"/>
        <w:rPr>
          <w:rFonts w:asciiTheme="minorHAnsi" w:hAnsiTheme="minorHAnsi" w:cstheme="minorHAnsi"/>
        </w:rPr>
      </w:pPr>
      <w:r w:rsidRPr="00632778">
        <w:rPr>
          <w:rFonts w:asciiTheme="minorHAnsi" w:hAnsiTheme="minorHAnsi" w:cstheme="minorHAnsi"/>
        </w:rPr>
        <w:t>A fresh water drinking supply is available and accessible to all children, staff and visitors</w:t>
      </w:r>
    </w:p>
    <w:p w14:paraId="0096D958" w14:textId="77777777" w:rsidR="00B66418" w:rsidRPr="00632778" w:rsidRDefault="00B66418" w:rsidP="00B66418">
      <w:pPr>
        <w:numPr>
          <w:ilvl w:val="0"/>
          <w:numId w:val="36"/>
        </w:numPr>
        <w:jc w:val="both"/>
        <w:rPr>
          <w:rFonts w:asciiTheme="minorHAnsi" w:hAnsiTheme="minorHAnsi" w:cstheme="minorHAnsi"/>
        </w:rPr>
      </w:pPr>
      <w:r w:rsidRPr="00632778">
        <w:rPr>
          <w:rFonts w:asciiTheme="minorHAnsi" w:hAnsiTheme="minorHAnsi" w:cstheme="minorHAnsi"/>
        </w:rPr>
        <w:t>All hot water taps accessible to children are thermostatically controlled to ensure that the temperature of the water does not exceed 40</w:t>
      </w:r>
      <w:r w:rsidRPr="00632778">
        <w:rPr>
          <w:rFonts w:asciiTheme="minorHAnsi" w:eastAsia="Symbol" w:hAnsiTheme="minorHAnsi" w:cstheme="minorHAnsi"/>
        </w:rPr>
        <w:t>°</w:t>
      </w:r>
      <w:r w:rsidRPr="00632778">
        <w:rPr>
          <w:rFonts w:asciiTheme="minorHAnsi" w:hAnsiTheme="minorHAnsi" w:cstheme="minorHAnsi"/>
        </w:rPr>
        <w:t>C.</w:t>
      </w:r>
    </w:p>
    <w:p w14:paraId="361CA304" w14:textId="77777777" w:rsidR="00B66418" w:rsidRPr="00632778" w:rsidRDefault="00B66418" w:rsidP="00B66418">
      <w:pPr>
        <w:jc w:val="both"/>
        <w:rPr>
          <w:rFonts w:asciiTheme="minorHAnsi" w:hAnsiTheme="minorHAnsi" w:cstheme="minorHAnsi"/>
        </w:rPr>
      </w:pPr>
    </w:p>
    <w:p w14:paraId="03A6A414" w14:textId="77777777" w:rsidR="00B66418" w:rsidRPr="00632778" w:rsidRDefault="00B66418" w:rsidP="00B66418">
      <w:pPr>
        <w:keepNext/>
        <w:jc w:val="both"/>
        <w:rPr>
          <w:rFonts w:asciiTheme="minorHAnsi" w:hAnsiTheme="minorHAnsi" w:cstheme="minorHAnsi"/>
          <w:b/>
        </w:rPr>
      </w:pPr>
      <w:r w:rsidRPr="00632778">
        <w:rPr>
          <w:rFonts w:asciiTheme="minorHAnsi" w:hAnsiTheme="minorHAnsi" w:cstheme="minorHAnsi"/>
          <w:b/>
        </w:rPr>
        <w:t xml:space="preserve">Gas appliances </w:t>
      </w:r>
    </w:p>
    <w:p w14:paraId="2AF1471E" w14:textId="77777777" w:rsidR="00B66418" w:rsidRPr="00632778" w:rsidRDefault="00B66418" w:rsidP="00B66418">
      <w:pPr>
        <w:numPr>
          <w:ilvl w:val="0"/>
          <w:numId w:val="35"/>
        </w:numPr>
        <w:jc w:val="both"/>
        <w:rPr>
          <w:rFonts w:asciiTheme="minorHAnsi" w:hAnsiTheme="minorHAnsi" w:cstheme="minorHAnsi"/>
        </w:rPr>
      </w:pPr>
      <w:r w:rsidRPr="00632778">
        <w:rPr>
          <w:rFonts w:asciiTheme="minorHAnsi" w:hAnsiTheme="minorHAnsi" w:cstheme="minorHAnsi"/>
        </w:rPr>
        <w:t>All gas appliances are checked annually by a registered Gas Safety Register engineer</w:t>
      </w:r>
    </w:p>
    <w:p w14:paraId="0542180D" w14:textId="77777777" w:rsidR="00B66418" w:rsidRPr="00632778" w:rsidRDefault="00B66418" w:rsidP="00B66418">
      <w:pPr>
        <w:numPr>
          <w:ilvl w:val="0"/>
          <w:numId w:val="35"/>
        </w:numPr>
        <w:jc w:val="both"/>
        <w:rPr>
          <w:rFonts w:asciiTheme="minorHAnsi" w:hAnsiTheme="minorHAnsi" w:cstheme="minorHAnsi"/>
        </w:rPr>
      </w:pPr>
      <w:r w:rsidRPr="00632778">
        <w:rPr>
          <w:rFonts w:asciiTheme="minorHAnsi" w:hAnsiTheme="minorHAnsi" w:cstheme="minorHAnsi"/>
        </w:rPr>
        <w:t>Carbon monoxide detectors are fitted.</w:t>
      </w:r>
    </w:p>
    <w:p w14:paraId="53A16F82" w14:textId="77777777" w:rsidR="00B66418" w:rsidRPr="00632778" w:rsidRDefault="00B66418" w:rsidP="00B66418">
      <w:pPr>
        <w:ind w:left="720"/>
        <w:jc w:val="both"/>
        <w:rPr>
          <w:rFonts w:asciiTheme="minorHAnsi" w:hAnsiTheme="minorHAnsi" w:cstheme="minorHAnsi"/>
        </w:rPr>
      </w:pPr>
    </w:p>
    <w:p w14:paraId="425F86BE" w14:textId="77777777" w:rsidR="00B66418" w:rsidRPr="00632778" w:rsidRDefault="00B66418" w:rsidP="00B66418">
      <w:pPr>
        <w:ind w:left="720"/>
        <w:jc w:val="both"/>
        <w:rPr>
          <w:rFonts w:asciiTheme="minorHAnsi" w:hAnsiTheme="minorHAnsi" w:cstheme="minorHAnsi"/>
        </w:rPr>
      </w:pPr>
    </w:p>
    <w:p w14:paraId="65C104AF" w14:textId="77777777" w:rsidR="00B66418" w:rsidRPr="00632778" w:rsidRDefault="00B66418" w:rsidP="00B66418">
      <w:pPr>
        <w:ind w:left="720"/>
        <w:jc w:val="both"/>
        <w:rPr>
          <w:rFonts w:asciiTheme="minorHAnsi" w:hAnsiTheme="minorHAnsi" w:cstheme="minorHAns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66418" w:rsidRPr="00632778" w14:paraId="6E69D5F1" w14:textId="77777777" w:rsidTr="00A434EE">
        <w:trPr>
          <w:jc w:val="center"/>
        </w:trPr>
        <w:tc>
          <w:tcPr>
            <w:tcW w:w="2943" w:type="dxa"/>
            <w:tcBorders>
              <w:top w:val="single" w:sz="4" w:space="0" w:color="000000"/>
            </w:tcBorders>
            <w:vAlign w:val="center"/>
          </w:tcPr>
          <w:p w14:paraId="38DD895D" w14:textId="77777777" w:rsidR="00B66418" w:rsidRPr="00632778" w:rsidRDefault="00B66418" w:rsidP="00B66418">
            <w:pPr>
              <w:jc w:val="both"/>
              <w:rPr>
                <w:rFonts w:asciiTheme="minorHAnsi" w:eastAsia="Calibri" w:hAnsiTheme="minorHAnsi" w:cstheme="minorHAnsi"/>
              </w:rPr>
            </w:pPr>
            <w:r w:rsidRPr="00632778">
              <w:rPr>
                <w:rFonts w:asciiTheme="minorHAnsi" w:eastAsia="Arial" w:hAnsiTheme="minorHAnsi" w:cstheme="minorHAnsi"/>
                <w:b/>
              </w:rPr>
              <w:t>This policy was adopted on</w:t>
            </w:r>
          </w:p>
        </w:tc>
        <w:tc>
          <w:tcPr>
            <w:tcW w:w="3408" w:type="dxa"/>
            <w:tcBorders>
              <w:top w:val="single" w:sz="4" w:space="0" w:color="000000"/>
            </w:tcBorders>
            <w:vAlign w:val="center"/>
          </w:tcPr>
          <w:p w14:paraId="25EB7BD2" w14:textId="77777777" w:rsidR="00B66418" w:rsidRPr="00632778" w:rsidRDefault="00B66418" w:rsidP="00B66418">
            <w:pPr>
              <w:jc w:val="both"/>
              <w:rPr>
                <w:rFonts w:asciiTheme="minorHAnsi" w:eastAsia="Calibri" w:hAnsiTheme="minorHAnsi" w:cstheme="minorHAnsi"/>
              </w:rPr>
            </w:pPr>
            <w:r w:rsidRPr="00632778">
              <w:rPr>
                <w:rFonts w:asciiTheme="minorHAnsi" w:eastAsia="Arial" w:hAnsiTheme="minorHAnsi" w:cstheme="minorHAnsi"/>
                <w:b/>
              </w:rPr>
              <w:t>Signed on behalf of the nursery</w:t>
            </w:r>
          </w:p>
        </w:tc>
        <w:tc>
          <w:tcPr>
            <w:tcW w:w="2754" w:type="dxa"/>
            <w:tcBorders>
              <w:top w:val="single" w:sz="4" w:space="0" w:color="000000"/>
            </w:tcBorders>
            <w:vAlign w:val="center"/>
          </w:tcPr>
          <w:p w14:paraId="55F9E242" w14:textId="77777777" w:rsidR="00B66418" w:rsidRPr="00632778" w:rsidRDefault="00B66418" w:rsidP="00B66418">
            <w:pPr>
              <w:jc w:val="both"/>
              <w:rPr>
                <w:rFonts w:asciiTheme="minorHAnsi" w:eastAsia="Calibri" w:hAnsiTheme="minorHAnsi" w:cstheme="minorHAnsi"/>
              </w:rPr>
            </w:pPr>
            <w:r w:rsidRPr="00632778">
              <w:rPr>
                <w:rFonts w:asciiTheme="minorHAnsi" w:eastAsia="Arial" w:hAnsiTheme="minorHAnsi" w:cstheme="minorHAnsi"/>
                <w:b/>
              </w:rPr>
              <w:t>Date for review</w:t>
            </w:r>
          </w:p>
        </w:tc>
      </w:tr>
      <w:tr w:rsidR="00B66418" w:rsidRPr="00632778" w14:paraId="1DC6D8DE" w14:textId="77777777" w:rsidTr="00A434EE">
        <w:trPr>
          <w:jc w:val="center"/>
        </w:trPr>
        <w:tc>
          <w:tcPr>
            <w:tcW w:w="2943" w:type="dxa"/>
            <w:vAlign w:val="center"/>
          </w:tcPr>
          <w:p w14:paraId="6D4161D4" w14:textId="57F010FF" w:rsidR="00B66418" w:rsidRPr="00632778" w:rsidRDefault="00632778" w:rsidP="00B66418">
            <w:pPr>
              <w:jc w:val="both"/>
              <w:rPr>
                <w:rFonts w:asciiTheme="minorHAnsi" w:eastAsia="Calibri" w:hAnsiTheme="minorHAnsi" w:cstheme="minorHAnsi"/>
              </w:rPr>
            </w:pPr>
            <w:r w:rsidRPr="00632778">
              <w:rPr>
                <w:rFonts w:asciiTheme="minorHAnsi" w:eastAsia="Arial" w:hAnsiTheme="minorHAnsi" w:cstheme="minorHAnsi"/>
                <w:i/>
              </w:rPr>
              <w:t>July 202</w:t>
            </w:r>
            <w:r w:rsidR="002230D1">
              <w:rPr>
                <w:rFonts w:asciiTheme="minorHAnsi" w:eastAsia="Arial" w:hAnsiTheme="minorHAnsi" w:cstheme="minorHAnsi"/>
                <w:i/>
              </w:rPr>
              <w:t>6</w:t>
            </w:r>
          </w:p>
        </w:tc>
        <w:tc>
          <w:tcPr>
            <w:tcW w:w="3408" w:type="dxa"/>
          </w:tcPr>
          <w:p w14:paraId="0052F5C9" w14:textId="55133463" w:rsidR="00B66418" w:rsidRPr="00632778" w:rsidRDefault="00632778" w:rsidP="00B66418">
            <w:pPr>
              <w:jc w:val="both"/>
              <w:rPr>
                <w:rFonts w:asciiTheme="minorHAnsi" w:eastAsia="Calibri" w:hAnsiTheme="minorHAnsi" w:cstheme="minorHAnsi"/>
              </w:rPr>
            </w:pPr>
            <w:r w:rsidRPr="00632778">
              <w:rPr>
                <w:rFonts w:asciiTheme="minorHAnsi" w:eastAsia="Calibri" w:hAnsiTheme="minorHAnsi" w:cstheme="minorHAnsi"/>
              </w:rPr>
              <w:t xml:space="preserve">Monika </w:t>
            </w:r>
            <w:proofErr w:type="spellStart"/>
            <w:r w:rsidRPr="00632778">
              <w:rPr>
                <w:rFonts w:asciiTheme="minorHAnsi" w:eastAsia="Calibri" w:hAnsiTheme="minorHAnsi" w:cstheme="minorHAnsi"/>
              </w:rPr>
              <w:t>Suzanska</w:t>
            </w:r>
            <w:proofErr w:type="spellEnd"/>
          </w:p>
        </w:tc>
        <w:tc>
          <w:tcPr>
            <w:tcW w:w="2754" w:type="dxa"/>
          </w:tcPr>
          <w:p w14:paraId="09ABC590" w14:textId="125EE0E6" w:rsidR="00B66418" w:rsidRPr="00632778" w:rsidRDefault="00632778" w:rsidP="00B66418">
            <w:pPr>
              <w:jc w:val="both"/>
              <w:rPr>
                <w:rFonts w:asciiTheme="minorHAnsi" w:eastAsia="Calibri" w:hAnsiTheme="minorHAnsi" w:cstheme="minorHAnsi"/>
              </w:rPr>
            </w:pPr>
            <w:r w:rsidRPr="00632778">
              <w:rPr>
                <w:rFonts w:asciiTheme="minorHAnsi" w:eastAsia="Arial" w:hAnsiTheme="minorHAnsi" w:cstheme="minorHAnsi"/>
                <w:i/>
              </w:rPr>
              <w:t>July 202</w:t>
            </w:r>
            <w:r w:rsidR="002230D1">
              <w:rPr>
                <w:rFonts w:asciiTheme="minorHAnsi" w:eastAsia="Arial" w:hAnsiTheme="minorHAnsi" w:cstheme="minorHAnsi"/>
                <w:i/>
              </w:rPr>
              <w:t>7</w:t>
            </w:r>
          </w:p>
        </w:tc>
      </w:tr>
    </w:tbl>
    <w:p w14:paraId="707A7D4D" w14:textId="77777777" w:rsidR="00B66418" w:rsidRPr="00632778" w:rsidRDefault="00B66418" w:rsidP="00B66418">
      <w:pPr>
        <w:jc w:val="both"/>
        <w:rPr>
          <w:rFonts w:asciiTheme="minorHAnsi" w:hAnsiTheme="minorHAnsi" w:cstheme="minorHAnsi"/>
        </w:rPr>
      </w:pPr>
    </w:p>
    <w:p w14:paraId="7F63694A" w14:textId="77777777" w:rsidR="002E2EA5" w:rsidRPr="00632778" w:rsidRDefault="002E2EA5" w:rsidP="00B66418">
      <w:pPr>
        <w:rPr>
          <w:rFonts w:asciiTheme="minorHAnsi" w:hAnsiTheme="minorHAnsi" w:cstheme="minorHAnsi"/>
        </w:rPr>
      </w:pPr>
    </w:p>
    <w:sectPr w:rsidR="002E2EA5" w:rsidRPr="00632778">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A8F0B" w14:textId="77777777" w:rsidR="00331669" w:rsidRDefault="00331669" w:rsidP="007A3117">
      <w:r>
        <w:separator/>
      </w:r>
    </w:p>
  </w:endnote>
  <w:endnote w:type="continuationSeparator" w:id="0">
    <w:p w14:paraId="44836112" w14:textId="77777777" w:rsidR="00331669" w:rsidRDefault="00331669"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AEBCF" w14:textId="77777777" w:rsidR="007F736A" w:rsidRDefault="007F73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3C63AD62" w:rsidR="007A3117" w:rsidRPr="007F736A" w:rsidRDefault="007F736A" w:rsidP="007A3117">
                              <w:pPr>
                                <w:rPr>
                                  <w:i/>
                                  <w:iCs/>
                                </w:rPr>
                              </w:pPr>
                              <w:r w:rsidRPr="007F736A">
                                <w:rPr>
                                  <w:rFonts w:ascii="Calibri" w:hAnsi="Calibri"/>
                                  <w:i/>
                                  <w:iCs/>
                                </w:rPr>
                                <w:t>Happy Kid’s Face</w:t>
                              </w:r>
                              <w:r w:rsidR="004A6E02" w:rsidRPr="007F736A">
                                <w:rPr>
                                  <w:rFonts w:ascii="Calibri" w:hAnsi="Calibri"/>
                                  <w:i/>
                                  <w:iCs/>
                                </w:rPr>
                                <w:t xml:space="preserv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3C63AD62" w:rsidR="007A3117" w:rsidRPr="007F736A" w:rsidRDefault="007F736A" w:rsidP="007A3117">
                        <w:pPr>
                          <w:rPr>
                            <w:i/>
                            <w:iCs/>
                          </w:rPr>
                        </w:pPr>
                        <w:r w:rsidRPr="007F736A">
                          <w:rPr>
                            <w:rFonts w:ascii="Calibri" w:hAnsi="Calibri"/>
                            <w:i/>
                            <w:iCs/>
                          </w:rPr>
                          <w:t>Happy Kid’s Face</w:t>
                        </w:r>
                        <w:r w:rsidR="004A6E02" w:rsidRPr="007F736A">
                          <w:rPr>
                            <w:rFonts w:ascii="Calibri" w:hAnsi="Calibri"/>
                            <w:i/>
                            <w:iCs/>
                          </w:rPr>
                          <w:t xml:space="preserv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2CF7D" w14:textId="77777777" w:rsidR="007F736A" w:rsidRDefault="007F73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C453F" w14:textId="77777777" w:rsidR="00331669" w:rsidRDefault="00331669" w:rsidP="007A3117">
      <w:r>
        <w:separator/>
      </w:r>
    </w:p>
  </w:footnote>
  <w:footnote w:type="continuationSeparator" w:id="0">
    <w:p w14:paraId="61BBC53F" w14:textId="77777777" w:rsidR="00331669" w:rsidRDefault="00331669"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7E1F5" w14:textId="77777777" w:rsidR="007F736A" w:rsidRDefault="007F73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03696" w14:textId="77777777" w:rsidR="007F736A" w:rsidRDefault="007F73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DE199" w14:textId="77777777" w:rsidR="007F736A" w:rsidRDefault="007F73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A2825"/>
    <w:multiLevelType w:val="hybridMultilevel"/>
    <w:tmpl w:val="B728F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0857DD"/>
    <w:multiLevelType w:val="hybridMultilevel"/>
    <w:tmpl w:val="0FE2C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891D6D"/>
    <w:multiLevelType w:val="hybridMultilevel"/>
    <w:tmpl w:val="08503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6C0E3F"/>
    <w:multiLevelType w:val="hybridMultilevel"/>
    <w:tmpl w:val="868C1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876ACD"/>
    <w:multiLevelType w:val="hybridMultilevel"/>
    <w:tmpl w:val="08502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512551"/>
    <w:multiLevelType w:val="hybridMultilevel"/>
    <w:tmpl w:val="AD369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FB370F"/>
    <w:multiLevelType w:val="hybridMultilevel"/>
    <w:tmpl w:val="EDD23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7355CE"/>
    <w:multiLevelType w:val="hybridMultilevel"/>
    <w:tmpl w:val="24ECC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01580E"/>
    <w:multiLevelType w:val="multilevel"/>
    <w:tmpl w:val="CFBE3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3A28F3"/>
    <w:multiLevelType w:val="multilevel"/>
    <w:tmpl w:val="7AB4B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9C35F6"/>
    <w:multiLevelType w:val="hybridMultilevel"/>
    <w:tmpl w:val="C534E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4" w15:restartNumberingAfterBreak="0">
    <w:nsid w:val="32B039F6"/>
    <w:multiLevelType w:val="hybridMultilevel"/>
    <w:tmpl w:val="AEB61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B25792"/>
    <w:multiLevelType w:val="hybridMultilevel"/>
    <w:tmpl w:val="43EC1D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7E2A5D"/>
    <w:multiLevelType w:val="hybridMultilevel"/>
    <w:tmpl w:val="8348E884"/>
    <w:lvl w:ilvl="0" w:tplc="08090001">
      <w:start w:val="1"/>
      <w:numFmt w:val="bullet"/>
      <w:lvlText w:val=""/>
      <w:lvlJc w:val="left"/>
      <w:pPr>
        <w:ind w:left="720" w:hanging="360"/>
      </w:pPr>
      <w:rPr>
        <w:rFonts w:ascii="Symbol" w:hAnsi="Symbol" w:hint="default"/>
      </w:rPr>
    </w:lvl>
    <w:lvl w:ilvl="1" w:tplc="D7F0954C">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695DE1"/>
    <w:multiLevelType w:val="hybridMultilevel"/>
    <w:tmpl w:val="889E8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6A6E13"/>
    <w:multiLevelType w:val="hybridMultilevel"/>
    <w:tmpl w:val="3EE67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DC7216"/>
    <w:multiLevelType w:val="multilevel"/>
    <w:tmpl w:val="F7589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D32F2A"/>
    <w:multiLevelType w:val="hybridMultilevel"/>
    <w:tmpl w:val="4160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9A42A2"/>
    <w:multiLevelType w:val="hybridMultilevel"/>
    <w:tmpl w:val="091CC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7331FE"/>
    <w:multiLevelType w:val="hybridMultilevel"/>
    <w:tmpl w:val="50869E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4" w15:restartNumberingAfterBreak="0">
    <w:nsid w:val="4B222F3E"/>
    <w:multiLevelType w:val="hybridMultilevel"/>
    <w:tmpl w:val="44D2B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26116B"/>
    <w:multiLevelType w:val="hybridMultilevel"/>
    <w:tmpl w:val="F6887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FD39EB"/>
    <w:multiLevelType w:val="hybridMultilevel"/>
    <w:tmpl w:val="04EE8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B646AB"/>
    <w:multiLevelType w:val="hybridMultilevel"/>
    <w:tmpl w:val="B6347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D60868"/>
    <w:multiLevelType w:val="hybridMultilevel"/>
    <w:tmpl w:val="5292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355F9E"/>
    <w:multiLevelType w:val="hybridMultilevel"/>
    <w:tmpl w:val="1AA6A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9A4927"/>
    <w:multiLevelType w:val="hybridMultilevel"/>
    <w:tmpl w:val="5560B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346E15"/>
    <w:multiLevelType w:val="hybridMultilevel"/>
    <w:tmpl w:val="92983F46"/>
    <w:lvl w:ilvl="0" w:tplc="B646406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5221766"/>
    <w:multiLevelType w:val="multilevel"/>
    <w:tmpl w:val="B2F4E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8F5330"/>
    <w:multiLevelType w:val="hybridMultilevel"/>
    <w:tmpl w:val="3A868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7A918C5"/>
    <w:multiLevelType w:val="multilevel"/>
    <w:tmpl w:val="C6E2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F736D5"/>
    <w:multiLevelType w:val="hybridMultilevel"/>
    <w:tmpl w:val="72B4D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9B18C4"/>
    <w:multiLevelType w:val="hybridMultilevel"/>
    <w:tmpl w:val="9AECB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4749B6"/>
    <w:multiLevelType w:val="hybridMultilevel"/>
    <w:tmpl w:val="1C1CC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E94B54"/>
    <w:multiLevelType w:val="hybridMultilevel"/>
    <w:tmpl w:val="57E67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E71EBB"/>
    <w:multiLevelType w:val="hybridMultilevel"/>
    <w:tmpl w:val="222A2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9C7D7A"/>
    <w:multiLevelType w:val="hybridMultilevel"/>
    <w:tmpl w:val="07BAE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08335B"/>
    <w:multiLevelType w:val="hybridMultilevel"/>
    <w:tmpl w:val="E7BEF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3"/>
  </w:num>
  <w:num w:numId="2" w16cid:durableId="1320578242">
    <w:abstractNumId w:val="13"/>
  </w:num>
  <w:num w:numId="3" w16cid:durableId="202791712">
    <w:abstractNumId w:val="2"/>
  </w:num>
  <w:num w:numId="4" w16cid:durableId="627320785">
    <w:abstractNumId w:val="36"/>
  </w:num>
  <w:num w:numId="5" w16cid:durableId="1238898450">
    <w:abstractNumId w:val="27"/>
  </w:num>
  <w:num w:numId="6" w16cid:durableId="315645406">
    <w:abstractNumId w:val="12"/>
  </w:num>
  <w:num w:numId="7" w16cid:durableId="1284967302">
    <w:abstractNumId w:val="38"/>
  </w:num>
  <w:num w:numId="8" w16cid:durableId="1329552543">
    <w:abstractNumId w:val="30"/>
  </w:num>
  <w:num w:numId="9" w16cid:durableId="87191721">
    <w:abstractNumId w:val="43"/>
  </w:num>
  <w:num w:numId="10" w16cid:durableId="1182208027">
    <w:abstractNumId w:val="5"/>
  </w:num>
  <w:num w:numId="11" w16cid:durableId="190848735">
    <w:abstractNumId w:val="14"/>
  </w:num>
  <w:num w:numId="12" w16cid:durableId="33846809">
    <w:abstractNumId w:val="8"/>
  </w:num>
  <w:num w:numId="13" w16cid:durableId="1044670744">
    <w:abstractNumId w:val="17"/>
  </w:num>
  <w:num w:numId="14" w16cid:durableId="1203395529">
    <w:abstractNumId w:val="20"/>
  </w:num>
  <w:num w:numId="15" w16cid:durableId="992640563">
    <w:abstractNumId w:val="9"/>
  </w:num>
  <w:num w:numId="16" w16cid:durableId="540635860">
    <w:abstractNumId w:val="24"/>
  </w:num>
  <w:num w:numId="17" w16cid:durableId="1355612205">
    <w:abstractNumId w:val="42"/>
  </w:num>
  <w:num w:numId="18" w16cid:durableId="854881001">
    <w:abstractNumId w:val="1"/>
  </w:num>
  <w:num w:numId="19" w16cid:durableId="1827090003">
    <w:abstractNumId w:val="29"/>
  </w:num>
  <w:num w:numId="20" w16cid:durableId="680396995">
    <w:abstractNumId w:val="39"/>
  </w:num>
  <w:num w:numId="21" w16cid:durableId="1414624380">
    <w:abstractNumId w:val="16"/>
  </w:num>
  <w:num w:numId="22" w16cid:durableId="735862008">
    <w:abstractNumId w:val="37"/>
  </w:num>
  <w:num w:numId="23" w16cid:durableId="340937862">
    <w:abstractNumId w:val="21"/>
  </w:num>
  <w:num w:numId="24" w16cid:durableId="1395812991">
    <w:abstractNumId w:val="22"/>
  </w:num>
  <w:num w:numId="25" w16cid:durableId="1404794338">
    <w:abstractNumId w:val="25"/>
  </w:num>
  <w:num w:numId="26" w16cid:durableId="1682851465">
    <w:abstractNumId w:val="4"/>
  </w:num>
  <w:num w:numId="27" w16cid:durableId="1550260533">
    <w:abstractNumId w:val="32"/>
  </w:num>
  <w:num w:numId="28" w16cid:durableId="1166168528">
    <w:abstractNumId w:val="26"/>
  </w:num>
  <w:num w:numId="29" w16cid:durableId="1172602781">
    <w:abstractNumId w:val="0"/>
  </w:num>
  <w:num w:numId="30" w16cid:durableId="902837138">
    <w:abstractNumId w:val="6"/>
  </w:num>
  <w:num w:numId="31" w16cid:durableId="598752824">
    <w:abstractNumId w:val="15"/>
  </w:num>
  <w:num w:numId="32" w16cid:durableId="1091124892">
    <w:abstractNumId w:val="3"/>
  </w:num>
  <w:num w:numId="33" w16cid:durableId="1191643194">
    <w:abstractNumId w:val="28"/>
  </w:num>
  <w:num w:numId="34" w16cid:durableId="1506095780">
    <w:abstractNumId w:val="40"/>
  </w:num>
  <w:num w:numId="35" w16cid:durableId="403069764">
    <w:abstractNumId w:val="7"/>
  </w:num>
  <w:num w:numId="36" w16cid:durableId="73405174">
    <w:abstractNumId w:val="18"/>
  </w:num>
  <w:num w:numId="37" w16cid:durableId="1203246030">
    <w:abstractNumId w:val="34"/>
  </w:num>
  <w:num w:numId="38" w16cid:durableId="587690658">
    <w:abstractNumId w:val="31"/>
  </w:num>
  <w:num w:numId="39" w16cid:durableId="594634482">
    <w:abstractNumId w:val="41"/>
  </w:num>
  <w:num w:numId="40" w16cid:durableId="1850632967">
    <w:abstractNumId w:val="19"/>
  </w:num>
  <w:num w:numId="41" w16cid:durableId="560605314">
    <w:abstractNumId w:val="10"/>
  </w:num>
  <w:num w:numId="42" w16cid:durableId="729887119">
    <w:abstractNumId w:val="11"/>
  </w:num>
  <w:num w:numId="43" w16cid:durableId="624577426">
    <w:abstractNumId w:val="33"/>
  </w:num>
  <w:num w:numId="44" w16cid:durableId="77212650">
    <w:abstractNumId w:val="3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7067E"/>
    <w:rsid w:val="00080879"/>
    <w:rsid w:val="00083B39"/>
    <w:rsid w:val="00085CFF"/>
    <w:rsid w:val="000B0893"/>
    <w:rsid w:val="000B38A4"/>
    <w:rsid w:val="000C4B3D"/>
    <w:rsid w:val="000D36F3"/>
    <w:rsid w:val="000D5437"/>
    <w:rsid w:val="000D655C"/>
    <w:rsid w:val="000F24E0"/>
    <w:rsid w:val="000F5D98"/>
    <w:rsid w:val="0010400F"/>
    <w:rsid w:val="00104BFC"/>
    <w:rsid w:val="00120326"/>
    <w:rsid w:val="00121E37"/>
    <w:rsid w:val="00131E15"/>
    <w:rsid w:val="00147B8F"/>
    <w:rsid w:val="00155E21"/>
    <w:rsid w:val="001729D9"/>
    <w:rsid w:val="001A7854"/>
    <w:rsid w:val="001F42E7"/>
    <w:rsid w:val="00205535"/>
    <w:rsid w:val="002168C5"/>
    <w:rsid w:val="002230D1"/>
    <w:rsid w:val="00226053"/>
    <w:rsid w:val="0023585D"/>
    <w:rsid w:val="00240F24"/>
    <w:rsid w:val="00252B14"/>
    <w:rsid w:val="00253E39"/>
    <w:rsid w:val="002723F0"/>
    <w:rsid w:val="002B47B1"/>
    <w:rsid w:val="002C0872"/>
    <w:rsid w:val="002E2358"/>
    <w:rsid w:val="002E2EA5"/>
    <w:rsid w:val="003055D4"/>
    <w:rsid w:val="00312699"/>
    <w:rsid w:val="003161E6"/>
    <w:rsid w:val="00317966"/>
    <w:rsid w:val="0032647D"/>
    <w:rsid w:val="00331669"/>
    <w:rsid w:val="003331DB"/>
    <w:rsid w:val="00334C65"/>
    <w:rsid w:val="003471A6"/>
    <w:rsid w:val="003537DA"/>
    <w:rsid w:val="00355792"/>
    <w:rsid w:val="0036299F"/>
    <w:rsid w:val="00364048"/>
    <w:rsid w:val="0037209E"/>
    <w:rsid w:val="00381C28"/>
    <w:rsid w:val="00385A4C"/>
    <w:rsid w:val="00387240"/>
    <w:rsid w:val="00395694"/>
    <w:rsid w:val="003961D6"/>
    <w:rsid w:val="003A6346"/>
    <w:rsid w:val="003D11C2"/>
    <w:rsid w:val="003E1BE0"/>
    <w:rsid w:val="003E4182"/>
    <w:rsid w:val="003E710E"/>
    <w:rsid w:val="00404082"/>
    <w:rsid w:val="004159F1"/>
    <w:rsid w:val="004303BE"/>
    <w:rsid w:val="00451F76"/>
    <w:rsid w:val="00453A67"/>
    <w:rsid w:val="00461500"/>
    <w:rsid w:val="00466FC9"/>
    <w:rsid w:val="00491E47"/>
    <w:rsid w:val="00495C50"/>
    <w:rsid w:val="004A31F3"/>
    <w:rsid w:val="004A6E02"/>
    <w:rsid w:val="004B398A"/>
    <w:rsid w:val="004B4CC3"/>
    <w:rsid w:val="004C2485"/>
    <w:rsid w:val="004C2D1E"/>
    <w:rsid w:val="004C6D20"/>
    <w:rsid w:val="004D7839"/>
    <w:rsid w:val="004E5593"/>
    <w:rsid w:val="004E6ABD"/>
    <w:rsid w:val="004F1E56"/>
    <w:rsid w:val="00505C20"/>
    <w:rsid w:val="00506FD6"/>
    <w:rsid w:val="00551C2B"/>
    <w:rsid w:val="00570BF3"/>
    <w:rsid w:val="00572A3B"/>
    <w:rsid w:val="005758D6"/>
    <w:rsid w:val="00595E24"/>
    <w:rsid w:val="00597471"/>
    <w:rsid w:val="005A1A78"/>
    <w:rsid w:val="005A3617"/>
    <w:rsid w:val="005B64D1"/>
    <w:rsid w:val="005D2629"/>
    <w:rsid w:val="005D5D3B"/>
    <w:rsid w:val="005E1A00"/>
    <w:rsid w:val="005E76A2"/>
    <w:rsid w:val="005F112E"/>
    <w:rsid w:val="00604E3E"/>
    <w:rsid w:val="006208D0"/>
    <w:rsid w:val="00623281"/>
    <w:rsid w:val="0062426D"/>
    <w:rsid w:val="00626A40"/>
    <w:rsid w:val="00632778"/>
    <w:rsid w:val="006333DF"/>
    <w:rsid w:val="0063557E"/>
    <w:rsid w:val="00636838"/>
    <w:rsid w:val="006525B0"/>
    <w:rsid w:val="00656311"/>
    <w:rsid w:val="00660ED8"/>
    <w:rsid w:val="00672568"/>
    <w:rsid w:val="0068638A"/>
    <w:rsid w:val="00686D8D"/>
    <w:rsid w:val="00697CEA"/>
    <w:rsid w:val="006A4200"/>
    <w:rsid w:val="006B0595"/>
    <w:rsid w:val="006C5768"/>
    <w:rsid w:val="00700A28"/>
    <w:rsid w:val="007050EA"/>
    <w:rsid w:val="00706C5B"/>
    <w:rsid w:val="0071225A"/>
    <w:rsid w:val="0072342C"/>
    <w:rsid w:val="00730F75"/>
    <w:rsid w:val="007376D7"/>
    <w:rsid w:val="0074228C"/>
    <w:rsid w:val="00762657"/>
    <w:rsid w:val="007700A2"/>
    <w:rsid w:val="0077475C"/>
    <w:rsid w:val="0078206F"/>
    <w:rsid w:val="00782C6F"/>
    <w:rsid w:val="007866D9"/>
    <w:rsid w:val="0078681A"/>
    <w:rsid w:val="00795C89"/>
    <w:rsid w:val="007A3117"/>
    <w:rsid w:val="007B5C3F"/>
    <w:rsid w:val="007C12AB"/>
    <w:rsid w:val="007D2310"/>
    <w:rsid w:val="007D7573"/>
    <w:rsid w:val="007F736A"/>
    <w:rsid w:val="008002F7"/>
    <w:rsid w:val="008010C3"/>
    <w:rsid w:val="00806457"/>
    <w:rsid w:val="00827029"/>
    <w:rsid w:val="00840528"/>
    <w:rsid w:val="0084580E"/>
    <w:rsid w:val="00854421"/>
    <w:rsid w:val="0086075A"/>
    <w:rsid w:val="008767C2"/>
    <w:rsid w:val="00877B7C"/>
    <w:rsid w:val="00881EC8"/>
    <w:rsid w:val="00891DC9"/>
    <w:rsid w:val="008A0B6E"/>
    <w:rsid w:val="008F1777"/>
    <w:rsid w:val="00926EFE"/>
    <w:rsid w:val="00946403"/>
    <w:rsid w:val="00951E34"/>
    <w:rsid w:val="00951F24"/>
    <w:rsid w:val="00972901"/>
    <w:rsid w:val="00977AB0"/>
    <w:rsid w:val="00985CDE"/>
    <w:rsid w:val="0099058A"/>
    <w:rsid w:val="00996192"/>
    <w:rsid w:val="00996509"/>
    <w:rsid w:val="009B30E1"/>
    <w:rsid w:val="009B7047"/>
    <w:rsid w:val="009B70A8"/>
    <w:rsid w:val="009D6487"/>
    <w:rsid w:val="009E045C"/>
    <w:rsid w:val="009E0B56"/>
    <w:rsid w:val="009E1791"/>
    <w:rsid w:val="009E4420"/>
    <w:rsid w:val="00A03E1F"/>
    <w:rsid w:val="00A12DA3"/>
    <w:rsid w:val="00A15CCC"/>
    <w:rsid w:val="00A51334"/>
    <w:rsid w:val="00A60080"/>
    <w:rsid w:val="00AA4086"/>
    <w:rsid w:val="00AC23B2"/>
    <w:rsid w:val="00B0410F"/>
    <w:rsid w:val="00B1257B"/>
    <w:rsid w:val="00B63AD2"/>
    <w:rsid w:val="00B65583"/>
    <w:rsid w:val="00B66418"/>
    <w:rsid w:val="00B6670C"/>
    <w:rsid w:val="00B763CF"/>
    <w:rsid w:val="00B8467F"/>
    <w:rsid w:val="00BA028D"/>
    <w:rsid w:val="00BA15FC"/>
    <w:rsid w:val="00BA5FE8"/>
    <w:rsid w:val="00BB3289"/>
    <w:rsid w:val="00BB582B"/>
    <w:rsid w:val="00BC24EF"/>
    <w:rsid w:val="00BD2C0B"/>
    <w:rsid w:val="00BD409B"/>
    <w:rsid w:val="00C02E11"/>
    <w:rsid w:val="00C128FC"/>
    <w:rsid w:val="00C21D30"/>
    <w:rsid w:val="00C535CF"/>
    <w:rsid w:val="00C5687E"/>
    <w:rsid w:val="00C816F5"/>
    <w:rsid w:val="00C821B8"/>
    <w:rsid w:val="00C96FAB"/>
    <w:rsid w:val="00CB1B1B"/>
    <w:rsid w:val="00CE007F"/>
    <w:rsid w:val="00CF1B0F"/>
    <w:rsid w:val="00CF3B1B"/>
    <w:rsid w:val="00D0012B"/>
    <w:rsid w:val="00D033D0"/>
    <w:rsid w:val="00D041EF"/>
    <w:rsid w:val="00D36076"/>
    <w:rsid w:val="00D4691D"/>
    <w:rsid w:val="00D63EAB"/>
    <w:rsid w:val="00D76A38"/>
    <w:rsid w:val="00D80043"/>
    <w:rsid w:val="00D8395B"/>
    <w:rsid w:val="00D92FE4"/>
    <w:rsid w:val="00DA1DEC"/>
    <w:rsid w:val="00DB015A"/>
    <w:rsid w:val="00DB04B4"/>
    <w:rsid w:val="00DD563B"/>
    <w:rsid w:val="00DF304A"/>
    <w:rsid w:val="00DF6466"/>
    <w:rsid w:val="00E20AD2"/>
    <w:rsid w:val="00E27150"/>
    <w:rsid w:val="00E40DFC"/>
    <w:rsid w:val="00E52AD1"/>
    <w:rsid w:val="00E6214B"/>
    <w:rsid w:val="00E65DB1"/>
    <w:rsid w:val="00E753B2"/>
    <w:rsid w:val="00EA40BA"/>
    <w:rsid w:val="00EC55FB"/>
    <w:rsid w:val="00EE2067"/>
    <w:rsid w:val="00EF26D6"/>
    <w:rsid w:val="00F102DA"/>
    <w:rsid w:val="00F14764"/>
    <w:rsid w:val="00F3252F"/>
    <w:rsid w:val="00F67242"/>
    <w:rsid w:val="00F76DFB"/>
    <w:rsid w:val="00F91A8F"/>
    <w:rsid w:val="00FA3710"/>
    <w:rsid w:val="00FA4033"/>
    <w:rsid w:val="00FA733A"/>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401728">
      <w:bodyDiv w:val="1"/>
      <w:marLeft w:val="0"/>
      <w:marRight w:val="0"/>
      <w:marTop w:val="0"/>
      <w:marBottom w:val="0"/>
      <w:divBdr>
        <w:top w:val="none" w:sz="0" w:space="0" w:color="auto"/>
        <w:left w:val="none" w:sz="0" w:space="0" w:color="auto"/>
        <w:bottom w:val="none" w:sz="0" w:space="0" w:color="auto"/>
        <w:right w:val="none" w:sz="0" w:space="0" w:color="auto"/>
      </w:divBdr>
      <w:divsChild>
        <w:div w:id="387609949">
          <w:marLeft w:val="0"/>
          <w:marRight w:val="0"/>
          <w:marTop w:val="0"/>
          <w:marBottom w:val="0"/>
          <w:divBdr>
            <w:top w:val="none" w:sz="0" w:space="0" w:color="auto"/>
            <w:left w:val="none" w:sz="0" w:space="0" w:color="auto"/>
            <w:bottom w:val="none" w:sz="0" w:space="0" w:color="auto"/>
            <w:right w:val="none" w:sz="0" w:space="0" w:color="auto"/>
          </w:divBdr>
          <w:divsChild>
            <w:div w:id="152227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1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6148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2026-08-02T10:01:00Z</dcterms:created>
  <dcterms:modified xsi:type="dcterms:W3CDTF">2026-08-02T10:01:00Z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